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Layout w:type="fixed"/>
        <w:tblLook w:val="0000" w:firstRow="0" w:lastRow="0" w:firstColumn="0" w:lastColumn="0" w:noHBand="0" w:noVBand="0"/>
      </w:tblPr>
      <w:tblGrid>
        <w:gridCol w:w="289"/>
        <w:gridCol w:w="9671"/>
      </w:tblGrid>
      <w:tr w:rsidR="00FE327F" w:rsidRPr="004F6CD7" w:rsidTr="00B156BD">
        <w:trPr>
          <w:trHeight w:val="5027"/>
        </w:trPr>
        <w:tc>
          <w:tcPr>
            <w:tcW w:w="9959" w:type="dxa"/>
            <w:gridSpan w:val="2"/>
          </w:tcPr>
          <w:p w:rsidR="006C311B" w:rsidRPr="004F6CD7" w:rsidRDefault="006C311B" w:rsidP="006C311B">
            <w:pPr>
              <w:pStyle w:val="xdpObalA"/>
              <w:rPr>
                <w:b/>
              </w:rPr>
            </w:pPr>
            <w:r w:rsidRPr="004F6CD7">
              <w:rPr>
                <w:b/>
              </w:rPr>
              <w:t>TECHNICKÁ UNIVERZITA V KOŠICIACH</w:t>
            </w:r>
          </w:p>
          <w:p w:rsidR="006C311B" w:rsidRPr="004F6CD7" w:rsidRDefault="006C311B" w:rsidP="006C311B">
            <w:pPr>
              <w:pStyle w:val="xdpObalB"/>
              <w:rPr>
                <w:b/>
              </w:rPr>
            </w:pPr>
            <w:r w:rsidRPr="004F6CD7">
              <w:rPr>
                <w:b/>
              </w:rPr>
              <w:t>FAKULTA ELEKTROTECHNIKY A INFORMATIKY</w:t>
            </w:r>
          </w:p>
          <w:p w:rsidR="00FE327F" w:rsidRPr="004F6CD7" w:rsidRDefault="00FE327F">
            <w:pPr>
              <w:pStyle w:val="xdpObalB"/>
              <w:rPr>
                <w:b/>
              </w:rPr>
            </w:pPr>
          </w:p>
        </w:tc>
      </w:tr>
      <w:tr w:rsidR="00FE327F" w:rsidRPr="004F6CD7" w:rsidTr="00B156BD">
        <w:trPr>
          <w:trHeight w:val="1836"/>
        </w:trPr>
        <w:tc>
          <w:tcPr>
            <w:tcW w:w="9959" w:type="dxa"/>
            <w:gridSpan w:val="2"/>
            <w:vAlign w:val="center"/>
          </w:tcPr>
          <w:p w:rsidR="006833A3" w:rsidRDefault="00954FE9" w:rsidP="006833A3">
            <w:pPr>
              <w:pStyle w:val="xdpObalK"/>
              <w:rPr>
                <w:rFonts w:ascii="Arial" w:hAnsi="Arial"/>
              </w:rPr>
            </w:pPr>
            <w:r>
              <w:rPr>
                <w:rFonts w:ascii="Arial" w:hAnsi="Arial"/>
              </w:rPr>
              <w:t>Dokumentácia</w:t>
            </w:r>
          </w:p>
          <w:p w:rsidR="003E5FF3" w:rsidRDefault="00954FE9" w:rsidP="006833A3">
            <w:pPr>
              <w:pStyle w:val="xdpObalK"/>
              <w:rPr>
                <w:rFonts w:ascii="Arial" w:hAnsi="Arial"/>
              </w:rPr>
            </w:pPr>
            <w:r>
              <w:rPr>
                <w:rFonts w:ascii="Arial" w:hAnsi="Arial"/>
              </w:rPr>
              <w:t>Porovnanie metód zhlukovania: k-means vs. kohonenove siete</w:t>
            </w:r>
          </w:p>
          <w:p w:rsidR="00FE327F" w:rsidRPr="00B156BD" w:rsidRDefault="00954FE9" w:rsidP="00950208">
            <w:pPr>
              <w:pStyle w:val="xdpObalK"/>
              <w:rPr>
                <w:sz w:val="18"/>
                <w:szCs w:val="18"/>
              </w:rPr>
            </w:pPr>
            <w:r>
              <w:rPr>
                <w:rFonts w:ascii="Arial" w:hAnsi="Arial"/>
              </w:rPr>
              <w:t>Výpočtová umelá inteligencie</w:t>
            </w:r>
          </w:p>
        </w:tc>
      </w:tr>
      <w:tr w:rsidR="009673E8" w:rsidRPr="004F6CD7" w:rsidTr="00B156BD">
        <w:trPr>
          <w:trHeight w:val="6008"/>
        </w:trPr>
        <w:tc>
          <w:tcPr>
            <w:tcW w:w="289" w:type="dxa"/>
            <w:vAlign w:val="bottom"/>
          </w:tcPr>
          <w:p w:rsidR="009673E8" w:rsidRPr="004F6CD7" w:rsidRDefault="003E5FF3" w:rsidP="009673E8">
            <w:pPr>
              <w:pStyle w:val="xdpObalD"/>
              <w:keepNext/>
              <w:spacing w:line="240" w:lineRule="auto"/>
              <w:jc w:val="left"/>
              <w:rPr>
                <w:b/>
              </w:rPr>
            </w:pPr>
            <w:r>
              <w:rPr>
                <w:b/>
              </w:rPr>
              <w:t xml:space="preserve"> </w:t>
            </w:r>
          </w:p>
        </w:tc>
        <w:tc>
          <w:tcPr>
            <w:tcW w:w="9671" w:type="dxa"/>
            <w:vAlign w:val="bottom"/>
          </w:tcPr>
          <w:p w:rsidR="00B156BD" w:rsidRDefault="00B156BD" w:rsidP="00950208">
            <w:pPr>
              <w:pStyle w:val="xdpObalD"/>
              <w:keepNext/>
              <w:spacing w:line="240" w:lineRule="auto"/>
              <w:jc w:val="both"/>
              <w:rPr>
                <w:szCs w:val="28"/>
              </w:rPr>
            </w:pPr>
          </w:p>
          <w:p w:rsidR="00950208" w:rsidRDefault="00950208" w:rsidP="00950208">
            <w:pPr>
              <w:pStyle w:val="NormalnytextDP"/>
            </w:pPr>
          </w:p>
          <w:p w:rsidR="00950208" w:rsidRDefault="00950208" w:rsidP="00950208">
            <w:pPr>
              <w:pStyle w:val="NormalnytextDP"/>
            </w:pPr>
          </w:p>
          <w:p w:rsidR="00950208" w:rsidRDefault="00950208" w:rsidP="00950208">
            <w:pPr>
              <w:pStyle w:val="NormalnytextDP"/>
            </w:pPr>
          </w:p>
          <w:p w:rsidR="00950208" w:rsidRDefault="00950208" w:rsidP="00950208">
            <w:pPr>
              <w:pStyle w:val="NormalnytextDP"/>
            </w:pPr>
          </w:p>
          <w:p w:rsidR="00950208" w:rsidRDefault="00950208" w:rsidP="00950208">
            <w:pPr>
              <w:pStyle w:val="NormalnytextDP"/>
            </w:pPr>
          </w:p>
          <w:p w:rsidR="00950208" w:rsidRDefault="00950208" w:rsidP="00950208">
            <w:pPr>
              <w:pStyle w:val="NormalnytextDP"/>
            </w:pPr>
          </w:p>
          <w:p w:rsidR="00950208" w:rsidRDefault="00950208" w:rsidP="00950208">
            <w:pPr>
              <w:pStyle w:val="NormalnytextDP"/>
            </w:pPr>
          </w:p>
          <w:p w:rsidR="00950208" w:rsidRDefault="00950208" w:rsidP="00950208">
            <w:pPr>
              <w:pStyle w:val="NormalnytextDP"/>
            </w:pPr>
          </w:p>
          <w:p w:rsidR="00950208" w:rsidRPr="00950208" w:rsidRDefault="00950208" w:rsidP="00950208">
            <w:pPr>
              <w:pStyle w:val="NormalnytextDP"/>
              <w:ind w:firstLine="0"/>
            </w:pPr>
          </w:p>
          <w:p w:rsidR="00950208" w:rsidRPr="00950208" w:rsidRDefault="00950208" w:rsidP="00950208">
            <w:pPr>
              <w:pStyle w:val="xdpObalD"/>
              <w:keepNext/>
              <w:spacing w:line="240" w:lineRule="auto"/>
              <w:jc w:val="left"/>
              <w:rPr>
                <w:b/>
                <w:szCs w:val="28"/>
              </w:rPr>
            </w:pPr>
            <w:r>
              <w:rPr>
                <w:b/>
                <w:szCs w:val="28"/>
              </w:rPr>
              <w:t xml:space="preserve">   </w:t>
            </w:r>
            <w:r w:rsidRPr="00950208">
              <w:rPr>
                <w:b/>
                <w:szCs w:val="28"/>
              </w:rPr>
              <w:t xml:space="preserve">Vypracovali: </w:t>
            </w:r>
          </w:p>
          <w:p w:rsidR="00950208" w:rsidRDefault="00950208" w:rsidP="00950208">
            <w:pPr>
              <w:pStyle w:val="xdpObalD"/>
              <w:keepNext/>
              <w:spacing w:line="240" w:lineRule="auto"/>
              <w:jc w:val="left"/>
              <w:rPr>
                <w:szCs w:val="28"/>
              </w:rPr>
            </w:pPr>
            <w:r>
              <w:rPr>
                <w:szCs w:val="28"/>
              </w:rPr>
              <w:t xml:space="preserve">   Martin Čertický</w:t>
            </w:r>
          </w:p>
          <w:p w:rsidR="00950208" w:rsidRDefault="00950208" w:rsidP="00950208">
            <w:pPr>
              <w:pStyle w:val="xdpObalD"/>
              <w:keepNext/>
              <w:spacing w:line="240" w:lineRule="auto"/>
              <w:jc w:val="left"/>
              <w:rPr>
                <w:szCs w:val="28"/>
              </w:rPr>
            </w:pPr>
            <w:r>
              <w:rPr>
                <w:szCs w:val="28"/>
              </w:rPr>
              <w:t xml:space="preserve">   Martin Kozák</w:t>
            </w:r>
          </w:p>
          <w:p w:rsidR="00950208" w:rsidRPr="00950208" w:rsidRDefault="00950208" w:rsidP="00950208">
            <w:pPr>
              <w:pStyle w:val="xdpObalD"/>
              <w:keepNext/>
              <w:spacing w:line="240" w:lineRule="auto"/>
              <w:jc w:val="left"/>
              <w:rPr>
                <w:szCs w:val="28"/>
              </w:rPr>
            </w:pPr>
            <w:r>
              <w:rPr>
                <w:szCs w:val="28"/>
              </w:rPr>
              <w:t xml:space="preserve">   Jakub Tušan</w:t>
            </w:r>
          </w:p>
          <w:p w:rsidR="00C72625" w:rsidRPr="00C72625" w:rsidRDefault="00C72625" w:rsidP="00B156BD">
            <w:pPr>
              <w:pStyle w:val="NormalnytextDP"/>
              <w:jc w:val="center"/>
              <w:rPr>
                <w:b/>
                <w:sz w:val="28"/>
                <w:szCs w:val="28"/>
              </w:rPr>
            </w:pPr>
          </w:p>
        </w:tc>
      </w:tr>
    </w:tbl>
    <w:p w:rsidR="00950208" w:rsidRDefault="00950208">
      <w:pPr>
        <w:pStyle w:val="NormalnytextDP"/>
        <w:spacing w:before="0" w:after="360"/>
        <w:ind w:firstLine="0"/>
        <w:jc w:val="left"/>
        <w:rPr>
          <w:rFonts w:ascii="Arial" w:hAnsi="Arial" w:cs="Arial"/>
          <w:b/>
          <w:bCs/>
          <w:sz w:val="32"/>
        </w:rPr>
      </w:pPr>
    </w:p>
    <w:p w:rsidR="00FE327F" w:rsidRPr="0073680C" w:rsidRDefault="000C5ABE">
      <w:pPr>
        <w:pStyle w:val="NormalnytextDP"/>
        <w:spacing w:before="0" w:after="360"/>
        <w:ind w:firstLine="0"/>
        <w:jc w:val="left"/>
        <w:rPr>
          <w:rFonts w:ascii="Arial" w:hAnsi="Arial" w:cs="Arial"/>
          <w:b/>
          <w:bCs/>
          <w:sz w:val="32"/>
        </w:rPr>
      </w:pPr>
      <w:r w:rsidRPr="0073680C">
        <w:rPr>
          <w:rFonts w:ascii="Arial" w:hAnsi="Arial" w:cs="Arial"/>
          <w:b/>
          <w:bCs/>
          <w:sz w:val="32"/>
        </w:rPr>
        <w:lastRenderedPageBreak/>
        <w:t>Obsah</w:t>
      </w:r>
    </w:p>
    <w:p w:rsidR="00DD587C" w:rsidRDefault="00396336">
      <w:pPr>
        <w:pStyle w:val="TOC1"/>
        <w:rPr>
          <w:rFonts w:asciiTheme="minorHAnsi" w:eastAsiaTheme="minorEastAsia" w:hAnsiTheme="minorHAnsi" w:cstheme="minorBidi"/>
          <w:b w:val="0"/>
          <w:bCs w:val="0"/>
          <w:sz w:val="22"/>
          <w:szCs w:val="22"/>
          <w:lang w:eastAsia="sk-SK"/>
        </w:rPr>
      </w:pPr>
      <w:r w:rsidRPr="0073680C">
        <w:rPr>
          <w:b w:val="0"/>
          <w:bCs w:val="0"/>
          <w:caps/>
          <w:noProof w:val="0"/>
        </w:rPr>
        <w:fldChar w:fldCharType="begin"/>
      </w:r>
      <w:r w:rsidR="005412B2" w:rsidRPr="0073680C">
        <w:rPr>
          <w:b w:val="0"/>
          <w:bCs w:val="0"/>
          <w:caps/>
          <w:noProof w:val="0"/>
        </w:rPr>
        <w:instrText xml:space="preserve"> TOC \h \o "1-3" \z </w:instrText>
      </w:r>
      <w:r w:rsidRPr="0073680C">
        <w:rPr>
          <w:b w:val="0"/>
          <w:bCs w:val="0"/>
          <w:caps/>
          <w:noProof w:val="0"/>
        </w:rPr>
        <w:fldChar w:fldCharType="separate"/>
      </w:r>
      <w:hyperlink w:anchor="_Toc374991564" w:history="1">
        <w:r w:rsidR="00DD587C" w:rsidRPr="00315856">
          <w:rPr>
            <w:rStyle w:val="Hyperlink"/>
          </w:rPr>
          <w:t>Zoznam obrázkov</w:t>
        </w:r>
        <w:r w:rsidR="00DD587C">
          <w:rPr>
            <w:webHidden/>
          </w:rPr>
          <w:tab/>
        </w:r>
        <w:r w:rsidR="00DD587C">
          <w:rPr>
            <w:webHidden/>
          </w:rPr>
          <w:fldChar w:fldCharType="begin"/>
        </w:r>
        <w:r w:rsidR="00DD587C">
          <w:rPr>
            <w:webHidden/>
          </w:rPr>
          <w:instrText xml:space="preserve"> PAGEREF _Toc374991564 \h </w:instrText>
        </w:r>
        <w:r w:rsidR="00DD587C">
          <w:rPr>
            <w:webHidden/>
          </w:rPr>
        </w:r>
        <w:r w:rsidR="00DD587C">
          <w:rPr>
            <w:webHidden/>
          </w:rPr>
          <w:fldChar w:fldCharType="separate"/>
        </w:r>
        <w:r w:rsidR="00DD587C">
          <w:rPr>
            <w:webHidden/>
          </w:rPr>
          <w:t>3</w:t>
        </w:r>
        <w:r w:rsidR="00DD587C">
          <w:rPr>
            <w:webHidden/>
          </w:rPr>
          <w:fldChar w:fldCharType="end"/>
        </w:r>
      </w:hyperlink>
    </w:p>
    <w:p w:rsidR="00DD587C" w:rsidRDefault="00DD587C">
      <w:pPr>
        <w:pStyle w:val="TOC1"/>
        <w:rPr>
          <w:rFonts w:asciiTheme="minorHAnsi" w:eastAsiaTheme="minorEastAsia" w:hAnsiTheme="minorHAnsi" w:cstheme="minorBidi"/>
          <w:b w:val="0"/>
          <w:bCs w:val="0"/>
          <w:sz w:val="22"/>
          <w:szCs w:val="22"/>
          <w:lang w:eastAsia="sk-SK"/>
        </w:rPr>
      </w:pPr>
      <w:hyperlink w:anchor="_Toc374991565" w:history="1">
        <w:r w:rsidRPr="00315856">
          <w:rPr>
            <w:rStyle w:val="Hyperlink"/>
          </w:rPr>
          <w:t>1</w:t>
        </w:r>
        <w:r>
          <w:rPr>
            <w:rFonts w:asciiTheme="minorHAnsi" w:eastAsiaTheme="minorEastAsia" w:hAnsiTheme="minorHAnsi" w:cstheme="minorBidi"/>
            <w:b w:val="0"/>
            <w:bCs w:val="0"/>
            <w:sz w:val="22"/>
            <w:szCs w:val="22"/>
            <w:lang w:eastAsia="sk-SK"/>
          </w:rPr>
          <w:tab/>
        </w:r>
        <w:r w:rsidRPr="00315856">
          <w:rPr>
            <w:rStyle w:val="Hyperlink"/>
          </w:rPr>
          <w:t>Teória</w:t>
        </w:r>
        <w:r>
          <w:rPr>
            <w:webHidden/>
          </w:rPr>
          <w:tab/>
        </w:r>
        <w:r>
          <w:rPr>
            <w:webHidden/>
          </w:rPr>
          <w:fldChar w:fldCharType="begin"/>
        </w:r>
        <w:r>
          <w:rPr>
            <w:webHidden/>
          </w:rPr>
          <w:instrText xml:space="preserve"> PAGEREF _Toc374991565 \h </w:instrText>
        </w:r>
        <w:r>
          <w:rPr>
            <w:webHidden/>
          </w:rPr>
        </w:r>
        <w:r>
          <w:rPr>
            <w:webHidden/>
          </w:rPr>
          <w:fldChar w:fldCharType="separate"/>
        </w:r>
        <w:r>
          <w:rPr>
            <w:webHidden/>
          </w:rPr>
          <w:t>4</w:t>
        </w:r>
        <w:r>
          <w:rPr>
            <w:webHidden/>
          </w:rPr>
          <w:fldChar w:fldCharType="end"/>
        </w:r>
      </w:hyperlink>
    </w:p>
    <w:p w:rsidR="00DD587C" w:rsidRDefault="00DD587C">
      <w:pPr>
        <w:pStyle w:val="TOC1"/>
        <w:rPr>
          <w:rFonts w:asciiTheme="minorHAnsi" w:eastAsiaTheme="minorEastAsia" w:hAnsiTheme="minorHAnsi" w:cstheme="minorBidi"/>
          <w:b w:val="0"/>
          <w:bCs w:val="0"/>
          <w:sz w:val="22"/>
          <w:szCs w:val="22"/>
          <w:lang w:eastAsia="sk-SK"/>
        </w:rPr>
      </w:pPr>
      <w:hyperlink w:anchor="_Toc374991566" w:history="1">
        <w:r w:rsidRPr="00315856">
          <w:rPr>
            <w:rStyle w:val="Hyperlink"/>
          </w:rPr>
          <w:t>2</w:t>
        </w:r>
        <w:r>
          <w:rPr>
            <w:rFonts w:asciiTheme="minorHAnsi" w:eastAsiaTheme="minorEastAsia" w:hAnsiTheme="minorHAnsi" w:cstheme="minorBidi"/>
            <w:b w:val="0"/>
            <w:bCs w:val="0"/>
            <w:sz w:val="22"/>
            <w:szCs w:val="22"/>
            <w:lang w:eastAsia="sk-SK"/>
          </w:rPr>
          <w:tab/>
        </w:r>
        <w:r w:rsidRPr="00315856">
          <w:rPr>
            <w:rStyle w:val="Hyperlink"/>
          </w:rPr>
          <w:t>Implementácia</w:t>
        </w:r>
        <w:r>
          <w:rPr>
            <w:webHidden/>
          </w:rPr>
          <w:tab/>
        </w:r>
        <w:r>
          <w:rPr>
            <w:webHidden/>
          </w:rPr>
          <w:fldChar w:fldCharType="begin"/>
        </w:r>
        <w:r>
          <w:rPr>
            <w:webHidden/>
          </w:rPr>
          <w:instrText xml:space="preserve"> PAGEREF _Toc374991566 \h </w:instrText>
        </w:r>
        <w:r>
          <w:rPr>
            <w:webHidden/>
          </w:rPr>
        </w:r>
        <w:r>
          <w:rPr>
            <w:webHidden/>
          </w:rPr>
          <w:fldChar w:fldCharType="separate"/>
        </w:r>
        <w:r>
          <w:rPr>
            <w:webHidden/>
          </w:rPr>
          <w:t>7</w:t>
        </w:r>
        <w:r>
          <w:rPr>
            <w:webHidden/>
          </w:rPr>
          <w:fldChar w:fldCharType="end"/>
        </w:r>
      </w:hyperlink>
    </w:p>
    <w:p w:rsidR="00DD587C" w:rsidRDefault="00DD587C">
      <w:pPr>
        <w:pStyle w:val="TOC1"/>
        <w:rPr>
          <w:rFonts w:asciiTheme="minorHAnsi" w:eastAsiaTheme="minorEastAsia" w:hAnsiTheme="minorHAnsi" w:cstheme="minorBidi"/>
          <w:b w:val="0"/>
          <w:bCs w:val="0"/>
          <w:sz w:val="22"/>
          <w:szCs w:val="22"/>
          <w:lang w:eastAsia="sk-SK"/>
        </w:rPr>
      </w:pPr>
      <w:hyperlink w:anchor="_Toc374991567" w:history="1">
        <w:r w:rsidRPr="00315856">
          <w:rPr>
            <w:rStyle w:val="Hyperlink"/>
          </w:rPr>
          <w:t>3</w:t>
        </w:r>
        <w:r>
          <w:rPr>
            <w:rFonts w:asciiTheme="minorHAnsi" w:eastAsiaTheme="minorEastAsia" w:hAnsiTheme="minorHAnsi" w:cstheme="minorBidi"/>
            <w:b w:val="0"/>
            <w:bCs w:val="0"/>
            <w:sz w:val="22"/>
            <w:szCs w:val="22"/>
            <w:lang w:eastAsia="sk-SK"/>
          </w:rPr>
          <w:tab/>
        </w:r>
        <w:r w:rsidRPr="00315856">
          <w:rPr>
            <w:rStyle w:val="Hyperlink"/>
          </w:rPr>
          <w:t>Porovnanie, performance</w:t>
        </w:r>
        <w:r>
          <w:rPr>
            <w:webHidden/>
          </w:rPr>
          <w:tab/>
        </w:r>
        <w:r>
          <w:rPr>
            <w:webHidden/>
          </w:rPr>
          <w:fldChar w:fldCharType="begin"/>
        </w:r>
        <w:r>
          <w:rPr>
            <w:webHidden/>
          </w:rPr>
          <w:instrText xml:space="preserve"> PAGEREF _Toc374991567 \h </w:instrText>
        </w:r>
        <w:r>
          <w:rPr>
            <w:webHidden/>
          </w:rPr>
        </w:r>
        <w:r>
          <w:rPr>
            <w:webHidden/>
          </w:rPr>
          <w:fldChar w:fldCharType="separate"/>
        </w:r>
        <w:r>
          <w:rPr>
            <w:webHidden/>
          </w:rPr>
          <w:t>11</w:t>
        </w:r>
        <w:r>
          <w:rPr>
            <w:webHidden/>
          </w:rPr>
          <w:fldChar w:fldCharType="end"/>
        </w:r>
      </w:hyperlink>
    </w:p>
    <w:p w:rsidR="00DD587C" w:rsidRDefault="00DD587C">
      <w:pPr>
        <w:pStyle w:val="TOC2"/>
        <w:rPr>
          <w:rFonts w:asciiTheme="minorHAnsi" w:eastAsiaTheme="minorEastAsia" w:hAnsiTheme="minorHAnsi" w:cstheme="minorBidi"/>
          <w:sz w:val="22"/>
          <w:szCs w:val="22"/>
          <w:lang w:eastAsia="sk-SK"/>
        </w:rPr>
      </w:pPr>
      <w:hyperlink w:anchor="_Toc374991568" w:history="1">
        <w:r w:rsidRPr="00315856">
          <w:rPr>
            <w:rStyle w:val="Hyperlink"/>
          </w:rPr>
          <w:t>3.1. Rýchlosti</w:t>
        </w:r>
        <w:r>
          <w:rPr>
            <w:webHidden/>
          </w:rPr>
          <w:tab/>
        </w:r>
        <w:r>
          <w:rPr>
            <w:webHidden/>
          </w:rPr>
          <w:fldChar w:fldCharType="begin"/>
        </w:r>
        <w:r>
          <w:rPr>
            <w:webHidden/>
          </w:rPr>
          <w:instrText xml:space="preserve"> PAGEREF _Toc374991568 \h </w:instrText>
        </w:r>
        <w:r>
          <w:rPr>
            <w:webHidden/>
          </w:rPr>
        </w:r>
        <w:r>
          <w:rPr>
            <w:webHidden/>
          </w:rPr>
          <w:fldChar w:fldCharType="separate"/>
        </w:r>
        <w:r>
          <w:rPr>
            <w:webHidden/>
          </w:rPr>
          <w:t>11</w:t>
        </w:r>
        <w:r>
          <w:rPr>
            <w:webHidden/>
          </w:rPr>
          <w:fldChar w:fldCharType="end"/>
        </w:r>
      </w:hyperlink>
    </w:p>
    <w:p w:rsidR="00DD587C" w:rsidRDefault="00DD587C">
      <w:pPr>
        <w:pStyle w:val="TOC2"/>
        <w:rPr>
          <w:rFonts w:asciiTheme="minorHAnsi" w:eastAsiaTheme="minorEastAsia" w:hAnsiTheme="minorHAnsi" w:cstheme="minorBidi"/>
          <w:sz w:val="22"/>
          <w:szCs w:val="22"/>
          <w:lang w:eastAsia="sk-SK"/>
        </w:rPr>
      </w:pPr>
      <w:hyperlink w:anchor="_Toc374991569" w:history="1">
        <w:r w:rsidRPr="00315856">
          <w:rPr>
            <w:rStyle w:val="Hyperlink"/>
          </w:rPr>
          <w:t>3.2. Úspešnosť zhlukovania</w:t>
        </w:r>
        <w:r>
          <w:rPr>
            <w:webHidden/>
          </w:rPr>
          <w:tab/>
        </w:r>
        <w:r>
          <w:rPr>
            <w:webHidden/>
          </w:rPr>
          <w:fldChar w:fldCharType="begin"/>
        </w:r>
        <w:r>
          <w:rPr>
            <w:webHidden/>
          </w:rPr>
          <w:instrText xml:space="preserve"> PAGEREF _Toc374991569 \h </w:instrText>
        </w:r>
        <w:r>
          <w:rPr>
            <w:webHidden/>
          </w:rPr>
        </w:r>
        <w:r>
          <w:rPr>
            <w:webHidden/>
          </w:rPr>
          <w:fldChar w:fldCharType="separate"/>
        </w:r>
        <w:r>
          <w:rPr>
            <w:webHidden/>
          </w:rPr>
          <w:t>11</w:t>
        </w:r>
        <w:r>
          <w:rPr>
            <w:webHidden/>
          </w:rPr>
          <w:fldChar w:fldCharType="end"/>
        </w:r>
      </w:hyperlink>
    </w:p>
    <w:p w:rsidR="00DD587C" w:rsidRDefault="00DD587C">
      <w:pPr>
        <w:pStyle w:val="TOC1"/>
        <w:rPr>
          <w:rFonts w:asciiTheme="minorHAnsi" w:eastAsiaTheme="minorEastAsia" w:hAnsiTheme="minorHAnsi" w:cstheme="minorBidi"/>
          <w:b w:val="0"/>
          <w:bCs w:val="0"/>
          <w:sz w:val="22"/>
          <w:szCs w:val="22"/>
          <w:lang w:eastAsia="sk-SK"/>
        </w:rPr>
      </w:pPr>
      <w:hyperlink w:anchor="_Toc374991570" w:history="1">
        <w:r w:rsidRPr="00315856">
          <w:rPr>
            <w:rStyle w:val="Hyperlink"/>
          </w:rPr>
          <w:t>4</w:t>
        </w:r>
        <w:r>
          <w:rPr>
            <w:rFonts w:asciiTheme="minorHAnsi" w:eastAsiaTheme="minorEastAsia" w:hAnsiTheme="minorHAnsi" w:cstheme="minorBidi"/>
            <w:b w:val="0"/>
            <w:bCs w:val="0"/>
            <w:sz w:val="22"/>
            <w:szCs w:val="22"/>
            <w:lang w:eastAsia="sk-SK"/>
          </w:rPr>
          <w:tab/>
        </w:r>
        <w:r w:rsidRPr="00315856">
          <w:rPr>
            <w:rStyle w:val="Hyperlink"/>
          </w:rPr>
          <w:t>Záver</w:t>
        </w:r>
        <w:r>
          <w:rPr>
            <w:webHidden/>
          </w:rPr>
          <w:tab/>
        </w:r>
        <w:r>
          <w:rPr>
            <w:webHidden/>
          </w:rPr>
          <w:fldChar w:fldCharType="begin"/>
        </w:r>
        <w:r>
          <w:rPr>
            <w:webHidden/>
          </w:rPr>
          <w:instrText xml:space="preserve"> PAGEREF _Toc374991570 \h </w:instrText>
        </w:r>
        <w:r>
          <w:rPr>
            <w:webHidden/>
          </w:rPr>
        </w:r>
        <w:r>
          <w:rPr>
            <w:webHidden/>
          </w:rPr>
          <w:fldChar w:fldCharType="separate"/>
        </w:r>
        <w:r>
          <w:rPr>
            <w:webHidden/>
          </w:rPr>
          <w:t>13</w:t>
        </w:r>
        <w:r>
          <w:rPr>
            <w:webHidden/>
          </w:rPr>
          <w:fldChar w:fldCharType="end"/>
        </w:r>
      </w:hyperlink>
    </w:p>
    <w:p w:rsidR="00FE327F" w:rsidRPr="0073680C" w:rsidRDefault="00396336">
      <w:pPr>
        <w:sectPr w:rsidR="00FE327F" w:rsidRPr="0073680C">
          <w:headerReference w:type="default" r:id="rId9"/>
          <w:pgSz w:w="11906" w:h="16838" w:code="9"/>
          <w:pgMar w:top="899" w:right="1418" w:bottom="1418" w:left="1985" w:header="851" w:footer="680" w:gutter="0"/>
          <w:cols w:space="708"/>
          <w:docGrid w:linePitch="360"/>
        </w:sectPr>
      </w:pPr>
      <w:r w:rsidRPr="0073680C">
        <w:rPr>
          <w:b/>
          <w:bCs/>
          <w:caps/>
          <w:szCs w:val="32"/>
        </w:rPr>
        <w:fldChar w:fldCharType="end"/>
      </w:r>
      <w:bookmarkStart w:id="0" w:name="_GoBack"/>
      <w:bookmarkEnd w:id="0"/>
    </w:p>
    <w:p w:rsidR="00FE327F" w:rsidRPr="0073680C" w:rsidRDefault="000C5ABE">
      <w:pPr>
        <w:pStyle w:val="NadpisKapitoly"/>
        <w:numPr>
          <w:ilvl w:val="0"/>
          <w:numId w:val="0"/>
        </w:numPr>
        <w:spacing w:after="120"/>
      </w:pPr>
      <w:bookmarkStart w:id="1" w:name="_Toc224306305"/>
      <w:bookmarkStart w:id="2" w:name="_Toc102191181"/>
      <w:bookmarkStart w:id="3" w:name="_Toc374991564"/>
      <w:r w:rsidRPr="0073680C">
        <w:lastRenderedPageBreak/>
        <w:t>Zoznam obrázkov</w:t>
      </w:r>
      <w:bookmarkEnd w:id="1"/>
      <w:bookmarkEnd w:id="3"/>
    </w:p>
    <w:p w:rsidR="00DD587C" w:rsidRDefault="00396336">
      <w:pPr>
        <w:pStyle w:val="TableofFigures"/>
        <w:rPr>
          <w:rFonts w:asciiTheme="minorHAnsi" w:eastAsiaTheme="minorEastAsia" w:hAnsiTheme="minorHAnsi" w:cstheme="minorBidi"/>
          <w:sz w:val="22"/>
          <w:szCs w:val="22"/>
          <w:lang w:val="sk-SK" w:eastAsia="sk-SK"/>
        </w:rPr>
      </w:pPr>
      <w:r w:rsidRPr="0073680C">
        <w:rPr>
          <w:noProof w:val="0"/>
          <w:lang w:val="sk-SK"/>
        </w:rPr>
        <w:fldChar w:fldCharType="begin"/>
      </w:r>
      <w:r w:rsidR="000C5ABE" w:rsidRPr="0073680C">
        <w:rPr>
          <w:noProof w:val="0"/>
          <w:lang w:val="sk-SK"/>
        </w:rPr>
        <w:instrText xml:space="preserve"> TOC \z \c "Obr." </w:instrText>
      </w:r>
      <w:r w:rsidRPr="0073680C">
        <w:rPr>
          <w:noProof w:val="0"/>
          <w:lang w:val="sk-SK"/>
        </w:rPr>
        <w:fldChar w:fldCharType="separate"/>
      </w:r>
      <w:r w:rsidR="00DD587C">
        <w:t xml:space="preserve">Obr. 1 - </w:t>
      </w:r>
      <w:r w:rsidR="00DD587C" w:rsidRPr="002E71BA">
        <w:rPr>
          <w:i/>
        </w:rPr>
        <w:t xml:space="preserve">k </w:t>
      </w:r>
      <w:r w:rsidR="00DD587C">
        <w:t>počiatočných meansov (random)</w:t>
      </w:r>
      <w:r w:rsidR="00DD587C">
        <w:rPr>
          <w:webHidden/>
        </w:rPr>
        <w:tab/>
      </w:r>
      <w:r w:rsidR="00DD587C">
        <w:rPr>
          <w:webHidden/>
        </w:rPr>
        <w:fldChar w:fldCharType="begin"/>
      </w:r>
      <w:r w:rsidR="00DD587C">
        <w:rPr>
          <w:webHidden/>
        </w:rPr>
        <w:instrText xml:space="preserve"> PAGEREF _Toc374991508 \h </w:instrText>
      </w:r>
      <w:r w:rsidR="00DD587C">
        <w:rPr>
          <w:webHidden/>
        </w:rPr>
      </w:r>
      <w:r w:rsidR="00DD587C">
        <w:rPr>
          <w:webHidden/>
        </w:rPr>
        <w:fldChar w:fldCharType="separate"/>
      </w:r>
      <w:r w:rsidR="00DD587C">
        <w:rPr>
          <w:webHidden/>
        </w:rPr>
        <w:t>5</w:t>
      </w:r>
      <w:r w:rsidR="00DD587C">
        <w:rPr>
          <w:webHidden/>
        </w:rPr>
        <w:fldChar w:fldCharType="end"/>
      </w:r>
    </w:p>
    <w:p w:rsidR="00DD587C" w:rsidRDefault="00DD587C">
      <w:pPr>
        <w:pStyle w:val="TableofFigures"/>
        <w:rPr>
          <w:rFonts w:asciiTheme="minorHAnsi" w:eastAsiaTheme="minorEastAsia" w:hAnsiTheme="minorHAnsi" w:cstheme="minorBidi"/>
          <w:sz w:val="22"/>
          <w:szCs w:val="22"/>
          <w:lang w:val="sk-SK" w:eastAsia="sk-SK"/>
        </w:rPr>
      </w:pPr>
      <w:r>
        <w:t xml:space="preserve">Obr. 2 - vytvorených </w:t>
      </w:r>
      <w:r w:rsidRPr="002E71BA">
        <w:rPr>
          <w:i/>
        </w:rPr>
        <w:t>k</w:t>
      </w:r>
      <w:r>
        <w:t xml:space="preserve"> zhlukov</w:t>
      </w:r>
      <w:r>
        <w:rPr>
          <w:webHidden/>
        </w:rPr>
        <w:tab/>
      </w:r>
      <w:r>
        <w:rPr>
          <w:webHidden/>
        </w:rPr>
        <w:fldChar w:fldCharType="begin"/>
      </w:r>
      <w:r>
        <w:rPr>
          <w:webHidden/>
        </w:rPr>
        <w:instrText xml:space="preserve"> PAGEREF _Toc374991509 \h </w:instrText>
      </w:r>
      <w:r>
        <w:rPr>
          <w:webHidden/>
        </w:rPr>
      </w:r>
      <w:r>
        <w:rPr>
          <w:webHidden/>
        </w:rPr>
        <w:fldChar w:fldCharType="separate"/>
      </w:r>
      <w:r>
        <w:rPr>
          <w:webHidden/>
        </w:rPr>
        <w:t>5</w:t>
      </w:r>
      <w:r>
        <w:rPr>
          <w:webHidden/>
        </w:rPr>
        <w:fldChar w:fldCharType="end"/>
      </w:r>
    </w:p>
    <w:p w:rsidR="00DD587C" w:rsidRDefault="00DD587C">
      <w:pPr>
        <w:pStyle w:val="TableofFigures"/>
        <w:rPr>
          <w:rFonts w:asciiTheme="minorHAnsi" w:eastAsiaTheme="minorEastAsia" w:hAnsiTheme="minorHAnsi" w:cstheme="minorBidi"/>
          <w:sz w:val="22"/>
          <w:szCs w:val="22"/>
          <w:lang w:val="sk-SK" w:eastAsia="sk-SK"/>
        </w:rPr>
      </w:pPr>
      <w:r>
        <w:t>Obr. 3 - geometrický stred zhlukov sa stáva novým meanom</w:t>
      </w:r>
      <w:r>
        <w:rPr>
          <w:webHidden/>
        </w:rPr>
        <w:tab/>
      </w:r>
      <w:r>
        <w:rPr>
          <w:webHidden/>
        </w:rPr>
        <w:fldChar w:fldCharType="begin"/>
      </w:r>
      <w:r>
        <w:rPr>
          <w:webHidden/>
        </w:rPr>
        <w:instrText xml:space="preserve"> PAGEREF _Toc374991510 \h </w:instrText>
      </w:r>
      <w:r>
        <w:rPr>
          <w:webHidden/>
        </w:rPr>
      </w:r>
      <w:r>
        <w:rPr>
          <w:webHidden/>
        </w:rPr>
        <w:fldChar w:fldCharType="separate"/>
      </w:r>
      <w:r>
        <w:rPr>
          <w:webHidden/>
        </w:rPr>
        <w:t>5</w:t>
      </w:r>
      <w:r>
        <w:rPr>
          <w:webHidden/>
        </w:rPr>
        <w:fldChar w:fldCharType="end"/>
      </w:r>
    </w:p>
    <w:p w:rsidR="00DD587C" w:rsidRDefault="00DD587C">
      <w:pPr>
        <w:pStyle w:val="TableofFigures"/>
        <w:rPr>
          <w:rFonts w:asciiTheme="minorHAnsi" w:eastAsiaTheme="minorEastAsia" w:hAnsiTheme="minorHAnsi" w:cstheme="minorBidi"/>
          <w:sz w:val="22"/>
          <w:szCs w:val="22"/>
          <w:lang w:val="sk-SK" w:eastAsia="sk-SK"/>
        </w:rPr>
      </w:pPr>
      <w:r>
        <w:t>Obr. 4 - opakujeme 2 a 3 až po dosiahnutie konvergencie</w:t>
      </w:r>
      <w:r>
        <w:rPr>
          <w:webHidden/>
        </w:rPr>
        <w:tab/>
      </w:r>
      <w:r>
        <w:rPr>
          <w:webHidden/>
        </w:rPr>
        <w:fldChar w:fldCharType="begin"/>
      </w:r>
      <w:r>
        <w:rPr>
          <w:webHidden/>
        </w:rPr>
        <w:instrText xml:space="preserve"> PAGEREF _Toc374991511 \h </w:instrText>
      </w:r>
      <w:r>
        <w:rPr>
          <w:webHidden/>
        </w:rPr>
      </w:r>
      <w:r>
        <w:rPr>
          <w:webHidden/>
        </w:rPr>
        <w:fldChar w:fldCharType="separate"/>
      </w:r>
      <w:r>
        <w:rPr>
          <w:webHidden/>
        </w:rPr>
        <w:t>6</w:t>
      </w:r>
      <w:r>
        <w:rPr>
          <w:webHidden/>
        </w:rPr>
        <w:fldChar w:fldCharType="end"/>
      </w:r>
    </w:p>
    <w:p w:rsidR="00DD587C" w:rsidRDefault="00DD587C">
      <w:pPr>
        <w:pStyle w:val="TableofFigures"/>
        <w:rPr>
          <w:rFonts w:asciiTheme="minorHAnsi" w:eastAsiaTheme="minorEastAsia" w:hAnsiTheme="minorHAnsi" w:cstheme="minorBidi"/>
          <w:sz w:val="22"/>
          <w:szCs w:val="22"/>
          <w:lang w:val="sk-SK" w:eastAsia="sk-SK"/>
        </w:rPr>
      </w:pPr>
      <w:r>
        <w:t>Obr. 5 - takto vyzeral výsledok pri 25 meansoch a iba 15-20 cykloch</w:t>
      </w:r>
      <w:r>
        <w:rPr>
          <w:webHidden/>
        </w:rPr>
        <w:tab/>
      </w:r>
      <w:r>
        <w:rPr>
          <w:webHidden/>
        </w:rPr>
        <w:fldChar w:fldCharType="begin"/>
      </w:r>
      <w:r>
        <w:rPr>
          <w:webHidden/>
        </w:rPr>
        <w:instrText xml:space="preserve"> PAGEREF _Toc374991512 \h </w:instrText>
      </w:r>
      <w:r>
        <w:rPr>
          <w:webHidden/>
        </w:rPr>
      </w:r>
      <w:r>
        <w:rPr>
          <w:webHidden/>
        </w:rPr>
        <w:fldChar w:fldCharType="separate"/>
      </w:r>
      <w:r>
        <w:rPr>
          <w:webHidden/>
        </w:rPr>
        <w:t>7</w:t>
      </w:r>
      <w:r>
        <w:rPr>
          <w:webHidden/>
        </w:rPr>
        <w:fldChar w:fldCharType="end"/>
      </w:r>
    </w:p>
    <w:p w:rsidR="00DD587C" w:rsidRDefault="00DD587C">
      <w:pPr>
        <w:pStyle w:val="TableofFigures"/>
        <w:rPr>
          <w:rFonts w:asciiTheme="minorHAnsi" w:eastAsiaTheme="minorEastAsia" w:hAnsiTheme="minorHAnsi" w:cstheme="minorBidi"/>
          <w:sz w:val="22"/>
          <w:szCs w:val="22"/>
          <w:lang w:val="sk-SK" w:eastAsia="sk-SK"/>
        </w:rPr>
      </w:pPr>
      <w:r>
        <w:t>Obr. 6 - ukážka dôležitosti správneho výberu počtu meansov (použitých iba 10 meansov)</w:t>
      </w:r>
      <w:r>
        <w:rPr>
          <w:webHidden/>
        </w:rPr>
        <w:tab/>
      </w:r>
      <w:r>
        <w:rPr>
          <w:webHidden/>
        </w:rPr>
        <w:fldChar w:fldCharType="begin"/>
      </w:r>
      <w:r>
        <w:rPr>
          <w:webHidden/>
        </w:rPr>
        <w:instrText xml:space="preserve"> PAGEREF _Toc374991513 \h </w:instrText>
      </w:r>
      <w:r>
        <w:rPr>
          <w:webHidden/>
        </w:rPr>
      </w:r>
      <w:r>
        <w:rPr>
          <w:webHidden/>
        </w:rPr>
        <w:fldChar w:fldCharType="separate"/>
      </w:r>
      <w:r>
        <w:rPr>
          <w:webHidden/>
        </w:rPr>
        <w:t>8</w:t>
      </w:r>
      <w:r>
        <w:rPr>
          <w:webHidden/>
        </w:rPr>
        <w:fldChar w:fldCharType="end"/>
      </w:r>
    </w:p>
    <w:p w:rsidR="00DD587C" w:rsidRDefault="00DD587C">
      <w:pPr>
        <w:pStyle w:val="TableofFigures"/>
        <w:rPr>
          <w:rFonts w:asciiTheme="minorHAnsi" w:eastAsiaTheme="minorEastAsia" w:hAnsiTheme="minorHAnsi" w:cstheme="minorBidi"/>
          <w:sz w:val="22"/>
          <w:szCs w:val="22"/>
          <w:lang w:val="sk-SK" w:eastAsia="sk-SK"/>
        </w:rPr>
      </w:pPr>
      <w:r>
        <w:t>Obr. 7 - rovnaký prípad ako pri Obr.7 - 10 000 bodov a iba 10 stredov</w:t>
      </w:r>
      <w:r>
        <w:rPr>
          <w:webHidden/>
        </w:rPr>
        <w:tab/>
      </w:r>
      <w:r>
        <w:rPr>
          <w:webHidden/>
        </w:rPr>
        <w:fldChar w:fldCharType="begin"/>
      </w:r>
      <w:r>
        <w:rPr>
          <w:webHidden/>
        </w:rPr>
        <w:instrText xml:space="preserve"> PAGEREF _Toc374991514 \h </w:instrText>
      </w:r>
      <w:r>
        <w:rPr>
          <w:webHidden/>
        </w:rPr>
      </w:r>
      <w:r>
        <w:rPr>
          <w:webHidden/>
        </w:rPr>
        <w:fldChar w:fldCharType="separate"/>
      </w:r>
      <w:r>
        <w:rPr>
          <w:webHidden/>
        </w:rPr>
        <w:t>9</w:t>
      </w:r>
      <w:r>
        <w:rPr>
          <w:webHidden/>
        </w:rPr>
        <w:fldChar w:fldCharType="end"/>
      </w:r>
    </w:p>
    <w:p w:rsidR="00DD587C" w:rsidRDefault="00DD587C">
      <w:pPr>
        <w:pStyle w:val="TableofFigures"/>
        <w:rPr>
          <w:rFonts w:asciiTheme="minorHAnsi" w:eastAsiaTheme="minorEastAsia" w:hAnsiTheme="minorHAnsi" w:cstheme="minorBidi"/>
          <w:sz w:val="22"/>
          <w:szCs w:val="22"/>
          <w:lang w:val="sk-SK" w:eastAsia="sk-SK"/>
        </w:rPr>
      </w:pPr>
      <w:r>
        <w:t>Obr. 8 - výsledný obrázok - 10 000 bodov a 20 meansov stačilo na uspokojivý výsledok</w:t>
      </w:r>
      <w:r>
        <w:rPr>
          <w:webHidden/>
        </w:rPr>
        <w:tab/>
      </w:r>
      <w:r>
        <w:rPr>
          <w:webHidden/>
        </w:rPr>
        <w:fldChar w:fldCharType="begin"/>
      </w:r>
      <w:r>
        <w:rPr>
          <w:webHidden/>
        </w:rPr>
        <w:instrText xml:space="preserve"> PAGEREF _Toc374991515 \h </w:instrText>
      </w:r>
      <w:r>
        <w:rPr>
          <w:webHidden/>
        </w:rPr>
      </w:r>
      <w:r>
        <w:rPr>
          <w:webHidden/>
        </w:rPr>
        <w:fldChar w:fldCharType="separate"/>
      </w:r>
      <w:r>
        <w:rPr>
          <w:webHidden/>
        </w:rPr>
        <w:t>10</w:t>
      </w:r>
      <w:r>
        <w:rPr>
          <w:webHidden/>
        </w:rPr>
        <w:fldChar w:fldCharType="end"/>
      </w:r>
    </w:p>
    <w:p w:rsidR="00DD587C" w:rsidRDefault="00DD587C">
      <w:pPr>
        <w:pStyle w:val="TableofFigures"/>
        <w:rPr>
          <w:rFonts w:asciiTheme="minorHAnsi" w:eastAsiaTheme="minorEastAsia" w:hAnsiTheme="minorHAnsi" w:cstheme="minorBidi"/>
          <w:sz w:val="22"/>
          <w:szCs w:val="22"/>
          <w:lang w:val="sk-SK" w:eastAsia="sk-SK"/>
        </w:rPr>
      </w:pPr>
      <w:r>
        <w:t>Obr. 9 - počet meansov nachádzajúcich sa mimo špirály po ukončení zhlukovania</w:t>
      </w:r>
      <w:r>
        <w:rPr>
          <w:webHidden/>
        </w:rPr>
        <w:tab/>
      </w:r>
      <w:r>
        <w:rPr>
          <w:webHidden/>
        </w:rPr>
        <w:fldChar w:fldCharType="begin"/>
      </w:r>
      <w:r>
        <w:rPr>
          <w:webHidden/>
        </w:rPr>
        <w:instrText xml:space="preserve"> PAGEREF _Toc374991516 \h </w:instrText>
      </w:r>
      <w:r>
        <w:rPr>
          <w:webHidden/>
        </w:rPr>
      </w:r>
      <w:r>
        <w:rPr>
          <w:webHidden/>
        </w:rPr>
        <w:fldChar w:fldCharType="separate"/>
      </w:r>
      <w:r>
        <w:rPr>
          <w:webHidden/>
        </w:rPr>
        <w:t>12</w:t>
      </w:r>
      <w:r>
        <w:rPr>
          <w:webHidden/>
        </w:rPr>
        <w:fldChar w:fldCharType="end"/>
      </w:r>
    </w:p>
    <w:p w:rsidR="00FE327F" w:rsidRPr="0073680C" w:rsidRDefault="00396336">
      <w:pPr>
        <w:pStyle w:val="NormalnytextDP"/>
        <w:rPr>
          <w:szCs w:val="24"/>
        </w:rPr>
      </w:pPr>
      <w:r w:rsidRPr="0073680C">
        <w:rPr>
          <w:szCs w:val="24"/>
        </w:rPr>
        <w:fldChar w:fldCharType="end"/>
      </w:r>
    </w:p>
    <w:p w:rsidR="00FE327F" w:rsidRPr="0073680C" w:rsidRDefault="00FE327F">
      <w:pPr>
        <w:pStyle w:val="NadpisKapitoly"/>
        <w:numPr>
          <w:ilvl w:val="0"/>
          <w:numId w:val="0"/>
        </w:numPr>
        <w:sectPr w:rsidR="00FE327F" w:rsidRPr="0073680C">
          <w:headerReference w:type="default" r:id="rId10"/>
          <w:footerReference w:type="default" r:id="rId11"/>
          <w:pgSz w:w="11906" w:h="16838" w:code="9"/>
          <w:pgMar w:top="1418" w:right="1418" w:bottom="1418" w:left="1985" w:header="851" w:footer="680" w:gutter="0"/>
          <w:cols w:space="708"/>
          <w:docGrid w:linePitch="360"/>
        </w:sectPr>
      </w:pPr>
    </w:p>
    <w:p w:rsidR="00FE327F" w:rsidRDefault="00A71555">
      <w:pPr>
        <w:pStyle w:val="NadpisKapitoly"/>
      </w:pPr>
      <w:bookmarkStart w:id="4" w:name="_Toc374991565"/>
      <w:bookmarkEnd w:id="2"/>
      <w:r>
        <w:lastRenderedPageBreak/>
        <w:t>Teória</w:t>
      </w:r>
      <w:bookmarkEnd w:id="4"/>
    </w:p>
    <w:p w:rsidR="00957C65" w:rsidRPr="00957C65" w:rsidRDefault="00957C65" w:rsidP="00957C65">
      <w:pPr>
        <w:shd w:val="clear" w:color="auto" w:fill="FCFDFD"/>
        <w:spacing w:before="0"/>
        <w:ind w:firstLine="720"/>
        <w:rPr>
          <w:rFonts w:ascii="Tahoma" w:hAnsi="Tahoma" w:cs="Tahoma"/>
          <w:color w:val="000000"/>
          <w:sz w:val="22"/>
          <w:szCs w:val="20"/>
          <w:lang w:eastAsia="sk-SK"/>
        </w:rPr>
      </w:pPr>
      <w:r w:rsidRPr="00957C65">
        <w:rPr>
          <w:color w:val="000000"/>
          <w:szCs w:val="23"/>
          <w:lang w:eastAsia="sk-SK"/>
        </w:rPr>
        <w:t>„</w:t>
      </w:r>
      <w:r w:rsidRPr="00957C65">
        <w:rPr>
          <w:iCs/>
          <w:color w:val="000000"/>
          <w:szCs w:val="23"/>
          <w:lang w:eastAsia="sk-SK"/>
        </w:rPr>
        <w:t xml:space="preserve">Algoritmus k-means vezme vstupný parameter k a rozdelí n objektov do k </w:t>
      </w:r>
      <w:r w:rsidR="00D259CA">
        <w:rPr>
          <w:iCs/>
          <w:color w:val="000000"/>
          <w:szCs w:val="23"/>
          <w:lang w:eastAsia="sk-SK"/>
        </w:rPr>
        <w:t>means</w:t>
      </w:r>
      <w:r w:rsidRPr="00957C65">
        <w:rPr>
          <w:iCs/>
          <w:color w:val="000000"/>
          <w:szCs w:val="23"/>
          <w:lang w:eastAsia="sk-SK"/>
        </w:rPr>
        <w:t xml:space="preserve">ov tak, že maximalizuje podobnosť objektov v rámci </w:t>
      </w:r>
      <w:r w:rsidR="00D259CA">
        <w:rPr>
          <w:iCs/>
          <w:color w:val="000000"/>
          <w:szCs w:val="23"/>
          <w:lang w:eastAsia="sk-SK"/>
        </w:rPr>
        <w:t>means</w:t>
      </w:r>
      <w:r w:rsidRPr="00957C65">
        <w:rPr>
          <w:iCs/>
          <w:color w:val="000000"/>
          <w:szCs w:val="23"/>
          <w:lang w:eastAsia="sk-SK"/>
        </w:rPr>
        <w:t xml:space="preserve">u a minimalizuje podobnosť medzi </w:t>
      </w:r>
      <w:r w:rsidR="00D259CA">
        <w:rPr>
          <w:iCs/>
          <w:color w:val="000000"/>
          <w:szCs w:val="23"/>
          <w:lang w:eastAsia="sk-SK"/>
        </w:rPr>
        <w:t>meansa</w:t>
      </w:r>
      <w:r w:rsidRPr="00957C65">
        <w:rPr>
          <w:iCs/>
          <w:color w:val="000000"/>
          <w:szCs w:val="23"/>
          <w:lang w:eastAsia="sk-SK"/>
        </w:rPr>
        <w:t xml:space="preserve">mi navzájom. V prvom rade, algoritmus náhodne zvolí k objektov, z ktorých každý reprezentuje mean - stred, centrum </w:t>
      </w:r>
      <w:r w:rsidR="00D259CA">
        <w:rPr>
          <w:iCs/>
          <w:color w:val="000000"/>
          <w:szCs w:val="23"/>
          <w:lang w:eastAsia="sk-SK"/>
        </w:rPr>
        <w:t>means</w:t>
      </w:r>
      <w:r w:rsidRPr="00957C65">
        <w:rPr>
          <w:iCs/>
          <w:color w:val="000000"/>
          <w:szCs w:val="23"/>
          <w:lang w:eastAsia="sk-SK"/>
        </w:rPr>
        <w:t xml:space="preserve">u. Ostatné objekty sú priradené ku </w:t>
      </w:r>
      <w:r w:rsidR="00D259CA">
        <w:rPr>
          <w:iCs/>
          <w:color w:val="000000"/>
          <w:szCs w:val="23"/>
          <w:lang w:eastAsia="sk-SK"/>
        </w:rPr>
        <w:t>means</w:t>
      </w:r>
      <w:r w:rsidRPr="00957C65">
        <w:rPr>
          <w:iCs/>
          <w:color w:val="000000"/>
          <w:szCs w:val="23"/>
          <w:lang w:eastAsia="sk-SK"/>
        </w:rPr>
        <w:t xml:space="preserve">om (reprezentovanými centrami </w:t>
      </w:r>
      <w:r w:rsidR="00D259CA">
        <w:rPr>
          <w:iCs/>
          <w:color w:val="000000"/>
          <w:szCs w:val="23"/>
          <w:lang w:eastAsia="sk-SK"/>
        </w:rPr>
        <w:t>means</w:t>
      </w:r>
      <w:r w:rsidRPr="00957C65">
        <w:rPr>
          <w:iCs/>
          <w:color w:val="000000"/>
          <w:szCs w:val="23"/>
          <w:lang w:eastAsia="sk-SK"/>
        </w:rPr>
        <w:t xml:space="preserve">ov) na základe podobnosti, určenej cez vzdialenosti medzi objektmi a centrami </w:t>
      </w:r>
      <w:r w:rsidR="00D259CA">
        <w:rPr>
          <w:iCs/>
          <w:color w:val="000000"/>
          <w:szCs w:val="23"/>
          <w:lang w:eastAsia="sk-SK"/>
        </w:rPr>
        <w:t>means</w:t>
      </w:r>
      <w:r w:rsidRPr="00957C65">
        <w:rPr>
          <w:iCs/>
          <w:color w:val="000000"/>
          <w:szCs w:val="23"/>
          <w:lang w:eastAsia="sk-SK"/>
        </w:rPr>
        <w:t xml:space="preserve">ov. Na základe rozdelenia objektov do </w:t>
      </w:r>
      <w:r w:rsidR="00D259CA">
        <w:rPr>
          <w:iCs/>
          <w:color w:val="000000"/>
          <w:szCs w:val="23"/>
          <w:lang w:eastAsia="sk-SK"/>
        </w:rPr>
        <w:t>means</w:t>
      </w:r>
      <w:r w:rsidRPr="00957C65">
        <w:rPr>
          <w:iCs/>
          <w:color w:val="000000"/>
          <w:szCs w:val="23"/>
          <w:lang w:eastAsia="sk-SK"/>
        </w:rPr>
        <w:t xml:space="preserve">ov sa nanovo vypočítajú ich centrá (body rovnako vzdialené od objektov v </w:t>
      </w:r>
      <w:r w:rsidR="00D259CA">
        <w:rPr>
          <w:iCs/>
          <w:color w:val="000000"/>
          <w:szCs w:val="23"/>
          <w:lang w:eastAsia="sk-SK"/>
        </w:rPr>
        <w:t>means</w:t>
      </w:r>
      <w:r w:rsidRPr="00957C65">
        <w:rPr>
          <w:iCs/>
          <w:color w:val="000000"/>
          <w:szCs w:val="23"/>
          <w:lang w:eastAsia="sk-SK"/>
        </w:rPr>
        <w:t>e). Proces sa opakuje až kým nezkonverguje funkcia:</w:t>
      </w:r>
    </w:p>
    <w:p w:rsidR="00957C65" w:rsidRPr="00957C65" w:rsidRDefault="00957C65" w:rsidP="00957C65">
      <w:pPr>
        <w:shd w:val="clear" w:color="auto" w:fill="FCFDFD"/>
        <w:spacing w:before="0"/>
        <w:rPr>
          <w:rFonts w:ascii="Tahoma" w:hAnsi="Tahoma" w:cs="Tahoma"/>
          <w:color w:val="000000"/>
          <w:sz w:val="22"/>
          <w:szCs w:val="20"/>
          <w:lang w:eastAsia="sk-SK"/>
        </w:rPr>
      </w:pPr>
    </w:p>
    <w:p w:rsidR="00A71555" w:rsidRPr="00D259CA" w:rsidRDefault="00957C65" w:rsidP="00A71555">
      <w:pPr>
        <w:rPr>
          <w:i/>
          <w:sz w:val="52"/>
          <w:lang w:val="en-US"/>
        </w:rPr>
      </w:pPr>
      <m:oMathPara>
        <m:oMath>
          <m:r>
            <w:rPr>
              <w:rFonts w:ascii="Cambria Math" w:hAnsi="Cambria Math"/>
              <w:sz w:val="52"/>
            </w:rPr>
            <m:t>E</m:t>
          </m:r>
          <m:r>
            <w:rPr>
              <w:rFonts w:ascii="Cambria Math" w:hAnsi="Cambria Math"/>
              <w:sz w:val="52"/>
              <w:lang w:val="en-US"/>
            </w:rPr>
            <m:t xml:space="preserve">= </m:t>
          </m:r>
          <m:nary>
            <m:naryPr>
              <m:chr m:val="∑"/>
              <m:limLoc m:val="undOvr"/>
              <m:ctrlPr>
                <w:rPr>
                  <w:rFonts w:ascii="Cambria Math" w:hAnsi="Cambria Math"/>
                  <w:i/>
                  <w:sz w:val="52"/>
                  <w:lang w:val="en-US"/>
                </w:rPr>
              </m:ctrlPr>
            </m:naryPr>
            <m:sub>
              <m:r>
                <w:rPr>
                  <w:rFonts w:ascii="Cambria Math" w:hAnsi="Cambria Math"/>
                  <w:sz w:val="52"/>
                  <w:lang w:val="en-US"/>
                </w:rPr>
                <m:t>i=1</m:t>
              </m:r>
            </m:sub>
            <m:sup>
              <m:r>
                <w:rPr>
                  <w:rFonts w:ascii="Cambria Math" w:hAnsi="Cambria Math"/>
                  <w:sz w:val="52"/>
                  <w:lang w:val="en-US"/>
                </w:rPr>
                <m:t>k</m:t>
              </m:r>
            </m:sup>
            <m:e>
              <m:r>
                <w:rPr>
                  <w:rFonts w:ascii="Cambria Math" w:hAnsi="Cambria Math"/>
                  <w:sz w:val="52"/>
                  <w:lang w:val="en-US"/>
                </w:rPr>
                <m:t xml:space="preserve"> </m:t>
              </m:r>
            </m:e>
          </m:nary>
          <m:nary>
            <m:naryPr>
              <m:chr m:val="∑"/>
              <m:limLoc m:val="undOvr"/>
              <m:supHide m:val="1"/>
              <m:ctrlPr>
                <w:rPr>
                  <w:rFonts w:ascii="Cambria Math" w:hAnsi="Cambria Math"/>
                  <w:i/>
                  <w:sz w:val="52"/>
                  <w:lang w:val="en-US"/>
                </w:rPr>
              </m:ctrlPr>
            </m:naryPr>
            <m:sub>
              <m:r>
                <w:rPr>
                  <w:rFonts w:ascii="Cambria Math" w:hAnsi="Cambria Math"/>
                  <w:sz w:val="52"/>
                  <w:lang w:val="en-US"/>
                </w:rPr>
                <m:t>x∈</m:t>
              </m:r>
              <m:sSub>
                <m:sSubPr>
                  <m:ctrlPr>
                    <w:rPr>
                      <w:rFonts w:ascii="Cambria Math" w:hAnsi="Cambria Math"/>
                      <w:i/>
                      <w:sz w:val="52"/>
                      <w:lang w:val="en-US"/>
                    </w:rPr>
                  </m:ctrlPr>
                </m:sSubPr>
                <m:e>
                  <m:r>
                    <w:rPr>
                      <w:rFonts w:ascii="Cambria Math" w:hAnsi="Cambria Math"/>
                      <w:sz w:val="52"/>
                      <w:lang w:val="en-US"/>
                    </w:rPr>
                    <m:t>C</m:t>
                  </m:r>
                </m:e>
                <m:sub>
                  <m:r>
                    <w:rPr>
                      <w:rFonts w:ascii="Cambria Math" w:hAnsi="Cambria Math"/>
                      <w:sz w:val="52"/>
                      <w:lang w:val="en-US"/>
                    </w:rPr>
                    <m:t>i</m:t>
                  </m:r>
                </m:sub>
              </m:sSub>
            </m:sub>
            <m:sup/>
            <m:e>
              <m:r>
                <w:rPr>
                  <w:rFonts w:ascii="Cambria Math" w:hAnsi="Cambria Math"/>
                  <w:sz w:val="52"/>
                  <w:lang w:val="en-US"/>
                </w:rPr>
                <m:t>|x-</m:t>
              </m:r>
              <m:sSub>
                <m:sSubPr>
                  <m:ctrlPr>
                    <w:rPr>
                      <w:rFonts w:ascii="Cambria Math" w:hAnsi="Cambria Math"/>
                      <w:i/>
                      <w:sz w:val="52"/>
                      <w:lang w:val="en-US"/>
                    </w:rPr>
                  </m:ctrlPr>
                </m:sSubPr>
                <m:e>
                  <m:r>
                    <w:rPr>
                      <w:rFonts w:ascii="Cambria Math" w:hAnsi="Cambria Math"/>
                      <w:sz w:val="52"/>
                      <w:lang w:val="en-US"/>
                    </w:rPr>
                    <m:t>m</m:t>
                  </m:r>
                </m:e>
                <m:sub>
                  <m:r>
                    <w:rPr>
                      <w:rFonts w:ascii="Cambria Math" w:hAnsi="Cambria Math"/>
                      <w:sz w:val="52"/>
                      <w:lang w:val="en-US"/>
                    </w:rPr>
                    <m:t>i</m:t>
                  </m:r>
                </m:sub>
              </m:sSub>
              <m:sSup>
                <m:sSupPr>
                  <m:ctrlPr>
                    <w:rPr>
                      <w:rFonts w:ascii="Cambria Math" w:hAnsi="Cambria Math"/>
                      <w:i/>
                      <w:sz w:val="52"/>
                      <w:lang w:val="en-US"/>
                    </w:rPr>
                  </m:ctrlPr>
                </m:sSupPr>
                <m:e>
                  <m:r>
                    <w:rPr>
                      <w:rFonts w:ascii="Cambria Math" w:hAnsi="Cambria Math"/>
                      <w:sz w:val="52"/>
                      <w:lang w:val="en-US"/>
                    </w:rPr>
                    <m:t>|</m:t>
                  </m:r>
                </m:e>
                <m:sup>
                  <m:r>
                    <w:rPr>
                      <w:rFonts w:ascii="Cambria Math" w:hAnsi="Cambria Math"/>
                      <w:sz w:val="52"/>
                      <w:lang w:val="en-US"/>
                    </w:rPr>
                    <m:t>2</m:t>
                  </m:r>
                </m:sup>
              </m:sSup>
            </m:e>
          </m:nary>
        </m:oMath>
      </m:oMathPara>
    </w:p>
    <w:p w:rsidR="00D259CA" w:rsidRPr="00957C65" w:rsidRDefault="00D259CA" w:rsidP="00D259CA">
      <w:pPr>
        <w:shd w:val="clear" w:color="auto" w:fill="FCFDFD"/>
        <w:spacing w:before="0"/>
        <w:ind w:firstLine="720"/>
        <w:rPr>
          <w:rFonts w:ascii="Tahoma" w:hAnsi="Tahoma" w:cs="Tahoma"/>
          <w:color w:val="000000"/>
          <w:sz w:val="22"/>
          <w:szCs w:val="20"/>
          <w:lang w:eastAsia="sk-SK"/>
        </w:rPr>
      </w:pPr>
      <w:r w:rsidRPr="00957C65">
        <w:rPr>
          <w:iCs/>
          <w:color w:val="000000"/>
          <w:szCs w:val="23"/>
          <w:lang w:eastAsia="sk-SK"/>
        </w:rPr>
        <w:t>kde x je bod v priestore atribútov, reprezentujúci daný objekt.  m</w:t>
      </w:r>
      <w:r w:rsidRPr="00957C65">
        <w:rPr>
          <w:iCs/>
          <w:color w:val="000000"/>
          <w:szCs w:val="23"/>
          <w:vertAlign w:val="subscript"/>
          <w:lang w:eastAsia="sk-SK"/>
        </w:rPr>
        <w:t>i</w:t>
      </w:r>
      <w:r w:rsidRPr="00957C65">
        <w:rPr>
          <w:iCs/>
          <w:color w:val="000000"/>
          <w:szCs w:val="23"/>
          <w:lang w:eastAsia="sk-SK"/>
        </w:rPr>
        <w:t xml:space="preserve"> sú centrá jednotlivých </w:t>
      </w:r>
      <w:r>
        <w:rPr>
          <w:iCs/>
          <w:color w:val="000000"/>
          <w:szCs w:val="23"/>
          <w:lang w:eastAsia="sk-SK"/>
        </w:rPr>
        <w:t>means</w:t>
      </w:r>
      <w:r w:rsidRPr="00957C65">
        <w:rPr>
          <w:iCs/>
          <w:color w:val="000000"/>
          <w:szCs w:val="23"/>
          <w:lang w:eastAsia="sk-SK"/>
        </w:rPr>
        <w:t>ov C</w:t>
      </w:r>
      <w:r w:rsidRPr="00957C65">
        <w:rPr>
          <w:iCs/>
          <w:color w:val="000000"/>
          <w:szCs w:val="23"/>
          <w:vertAlign w:val="subscript"/>
          <w:lang w:eastAsia="sk-SK"/>
        </w:rPr>
        <w:t>i</w:t>
      </w:r>
      <w:r w:rsidRPr="00957C65">
        <w:rPr>
          <w:iCs/>
          <w:color w:val="000000"/>
          <w:szCs w:val="23"/>
          <w:lang w:eastAsia="sk-SK"/>
        </w:rPr>
        <w:t xml:space="preserve">. Pri prepočte nových centier </w:t>
      </w:r>
      <w:r>
        <w:rPr>
          <w:iCs/>
          <w:color w:val="000000"/>
          <w:szCs w:val="23"/>
          <w:lang w:eastAsia="sk-SK"/>
        </w:rPr>
        <w:t>means</w:t>
      </w:r>
      <w:r w:rsidRPr="00957C65">
        <w:rPr>
          <w:iCs/>
          <w:color w:val="000000"/>
          <w:szCs w:val="23"/>
          <w:lang w:eastAsia="sk-SK"/>
        </w:rPr>
        <w:t xml:space="preserve">ov sa neudeje zmena. Táto metóda pracuje dobre, keď sú </w:t>
      </w:r>
      <w:r>
        <w:rPr>
          <w:iCs/>
          <w:color w:val="000000"/>
          <w:szCs w:val="23"/>
          <w:lang w:eastAsia="sk-SK"/>
        </w:rPr>
        <w:t>means</w:t>
      </w:r>
      <w:r w:rsidRPr="00957C65">
        <w:rPr>
          <w:iCs/>
          <w:color w:val="000000"/>
          <w:szCs w:val="23"/>
          <w:lang w:eastAsia="sk-SK"/>
        </w:rPr>
        <w:t xml:space="preserve">y v dátach kompaktné zhluky, dobre navzájom oddelené. Tiež dobre pracuje na veľkých súboroch dát, pretože jeho výpočtová zložitosť je O(nkt), kde n je počet objektov, k počet </w:t>
      </w:r>
      <w:r>
        <w:rPr>
          <w:iCs/>
          <w:color w:val="000000"/>
          <w:szCs w:val="23"/>
          <w:lang w:eastAsia="sk-SK"/>
        </w:rPr>
        <w:t>means</w:t>
      </w:r>
      <w:r w:rsidRPr="00957C65">
        <w:rPr>
          <w:iCs/>
          <w:color w:val="000000"/>
          <w:szCs w:val="23"/>
          <w:lang w:eastAsia="sk-SK"/>
        </w:rPr>
        <w:t>ov, t počet iterácií, obvykle platí k &lt;&lt;  n a t &lt;&lt; n. </w:t>
      </w:r>
      <w:r w:rsidR="00E44CF5">
        <w:rPr>
          <w:color w:val="000000"/>
          <w:szCs w:val="23"/>
          <w:lang w:eastAsia="sk-SK"/>
        </w:rPr>
        <w:t xml:space="preserve">„ </w:t>
      </w:r>
    </w:p>
    <w:p w:rsidR="00D259CA" w:rsidRDefault="00D259CA" w:rsidP="00A71555">
      <w:pPr>
        <w:rPr>
          <w:i/>
          <w:lang w:val="en-US"/>
        </w:rPr>
      </w:pPr>
    </w:p>
    <w:p w:rsidR="00D259CA" w:rsidRPr="00D259CA" w:rsidRDefault="00D259CA" w:rsidP="00D259CA">
      <w:pPr>
        <w:shd w:val="clear" w:color="auto" w:fill="FCFDFD"/>
        <w:spacing w:before="0"/>
        <w:ind w:firstLine="720"/>
        <w:rPr>
          <w:rFonts w:ascii="Tahoma" w:hAnsi="Tahoma" w:cs="Tahoma"/>
          <w:color w:val="000000"/>
          <w:sz w:val="22"/>
          <w:szCs w:val="20"/>
          <w:lang w:eastAsia="sk-SK"/>
        </w:rPr>
      </w:pPr>
      <w:r w:rsidRPr="00D259CA">
        <w:rPr>
          <w:color w:val="000000"/>
          <w:szCs w:val="23"/>
          <w:lang w:eastAsia="sk-SK"/>
        </w:rPr>
        <w:t xml:space="preserve">Metóda má jednu vážnejšiu slabinu, tou je počiatočný náhodný výber </w:t>
      </w:r>
      <w:r>
        <w:rPr>
          <w:color w:val="000000"/>
          <w:szCs w:val="23"/>
          <w:lang w:eastAsia="sk-SK"/>
        </w:rPr>
        <w:t>means</w:t>
      </w:r>
      <w:r w:rsidRPr="00D259CA">
        <w:rPr>
          <w:color w:val="000000"/>
          <w:szCs w:val="23"/>
          <w:lang w:eastAsia="sk-SK"/>
        </w:rPr>
        <w:t xml:space="preserve">ov, čo v konečnom dôsledku nemusí znamenať termináciu pri rozdelení do najlepších </w:t>
      </w:r>
      <w:r>
        <w:rPr>
          <w:color w:val="000000"/>
          <w:szCs w:val="23"/>
          <w:lang w:eastAsia="sk-SK"/>
        </w:rPr>
        <w:t>means</w:t>
      </w:r>
      <w:r w:rsidRPr="00D259CA">
        <w:rPr>
          <w:color w:val="000000"/>
          <w:szCs w:val="23"/>
          <w:lang w:eastAsia="sk-SK"/>
        </w:rPr>
        <w:t xml:space="preserve">ov, kedy funkcia E nadobúda minimum. Z hľadiska rozdelenia do </w:t>
      </w:r>
      <w:r>
        <w:rPr>
          <w:color w:val="000000"/>
          <w:szCs w:val="23"/>
          <w:lang w:eastAsia="sk-SK"/>
        </w:rPr>
        <w:t>means</w:t>
      </w:r>
      <w:r w:rsidRPr="00D259CA">
        <w:rPr>
          <w:color w:val="000000"/>
          <w:szCs w:val="23"/>
          <w:lang w:eastAsia="sk-SK"/>
        </w:rPr>
        <w:t xml:space="preserve">ov, toto minimum môže byť len lokálne. Typickým príkladom je </w:t>
      </w:r>
      <w:r>
        <w:rPr>
          <w:color w:val="000000"/>
          <w:szCs w:val="23"/>
          <w:lang w:eastAsia="sk-SK"/>
        </w:rPr>
        <w:t>means</w:t>
      </w:r>
      <w:r w:rsidRPr="00D259CA">
        <w:rPr>
          <w:color w:val="000000"/>
          <w:szCs w:val="23"/>
          <w:lang w:eastAsia="sk-SK"/>
        </w:rPr>
        <w:t>ácia 4 bodov v rovine A,B,C,D, reprezentujúcich obdĺžnik so stranami </w:t>
      </w:r>
      <w:r w:rsidRPr="00D259CA">
        <w:rPr>
          <w:i/>
          <w:iCs/>
          <w:color w:val="000000"/>
          <w:szCs w:val="23"/>
          <w:lang w:eastAsia="sk-SK"/>
        </w:rPr>
        <w:t>a, b b &gt; a</w:t>
      </w:r>
      <w:r w:rsidRPr="00D259CA">
        <w:rPr>
          <w:color w:val="000000"/>
          <w:szCs w:val="23"/>
          <w:lang w:eastAsia="sk-SK"/>
        </w:rPr>
        <w:t xml:space="preserve">. Body je potrebné </w:t>
      </w:r>
      <w:r>
        <w:rPr>
          <w:color w:val="000000"/>
          <w:szCs w:val="23"/>
          <w:lang w:eastAsia="sk-SK"/>
        </w:rPr>
        <w:t>means</w:t>
      </w:r>
      <w:r w:rsidRPr="00D259CA">
        <w:rPr>
          <w:color w:val="000000"/>
          <w:szCs w:val="23"/>
          <w:lang w:eastAsia="sk-SK"/>
        </w:rPr>
        <w:t xml:space="preserve">ovať na 2 </w:t>
      </w:r>
      <w:r>
        <w:rPr>
          <w:color w:val="000000"/>
          <w:szCs w:val="23"/>
          <w:lang w:eastAsia="sk-SK"/>
        </w:rPr>
        <w:t>means</w:t>
      </w:r>
      <w:r w:rsidRPr="00D259CA">
        <w:rPr>
          <w:color w:val="000000"/>
          <w:szCs w:val="23"/>
          <w:lang w:eastAsia="sk-SK"/>
        </w:rPr>
        <w:t xml:space="preserve">y. Ako počiatočné centrá </w:t>
      </w:r>
      <w:r>
        <w:rPr>
          <w:color w:val="000000"/>
          <w:szCs w:val="23"/>
          <w:lang w:eastAsia="sk-SK"/>
        </w:rPr>
        <w:t>means</w:t>
      </w:r>
      <w:r w:rsidRPr="00D259CA">
        <w:rPr>
          <w:color w:val="000000"/>
          <w:szCs w:val="23"/>
          <w:lang w:eastAsia="sk-SK"/>
        </w:rPr>
        <w:t>ov sa určia stredy najdlhších strán </w:t>
      </w:r>
      <w:r w:rsidRPr="00D259CA">
        <w:rPr>
          <w:i/>
          <w:iCs/>
          <w:color w:val="000000"/>
          <w:szCs w:val="23"/>
          <w:lang w:eastAsia="sk-SK"/>
        </w:rPr>
        <w:t>b</w:t>
      </w:r>
      <w:r w:rsidRPr="00D259CA">
        <w:rPr>
          <w:color w:val="000000"/>
          <w:szCs w:val="23"/>
          <w:lang w:eastAsia="sk-SK"/>
        </w:rPr>
        <w:t>. Z toho vyplýva, že ide o situáciu, kedy funkcia </w:t>
      </w:r>
      <w:r w:rsidRPr="00D259CA">
        <w:rPr>
          <w:i/>
          <w:iCs/>
          <w:color w:val="000000"/>
          <w:szCs w:val="23"/>
          <w:lang w:eastAsia="sk-SK"/>
        </w:rPr>
        <w:t>E</w:t>
      </w:r>
      <w:r w:rsidRPr="00D259CA">
        <w:rPr>
          <w:color w:val="000000"/>
          <w:szCs w:val="23"/>
          <w:lang w:eastAsia="sk-SK"/>
        </w:rPr>
        <w:t xml:space="preserve">nadobudne minimum pri rozdelení do 2 </w:t>
      </w:r>
      <w:r>
        <w:rPr>
          <w:color w:val="000000"/>
          <w:szCs w:val="23"/>
          <w:lang w:eastAsia="sk-SK"/>
        </w:rPr>
        <w:t>means</w:t>
      </w:r>
      <w:r w:rsidRPr="00D259CA">
        <w:rPr>
          <w:color w:val="000000"/>
          <w:szCs w:val="23"/>
          <w:lang w:eastAsia="sk-SK"/>
        </w:rPr>
        <w:t xml:space="preserve">ov. </w:t>
      </w:r>
      <w:r>
        <w:rPr>
          <w:color w:val="000000"/>
          <w:szCs w:val="23"/>
          <w:lang w:eastAsia="sk-SK"/>
        </w:rPr>
        <w:t>Means</w:t>
      </w:r>
      <w:r w:rsidRPr="00D259CA">
        <w:rPr>
          <w:color w:val="000000"/>
          <w:szCs w:val="23"/>
          <w:lang w:eastAsia="sk-SK"/>
        </w:rPr>
        <w:t xml:space="preserve">y sú reprezentované najdlhšími stranami obdĺžnika, keďže nový prepočet stredov nájde rovnaké stredy </w:t>
      </w:r>
      <w:r>
        <w:rPr>
          <w:color w:val="000000"/>
          <w:szCs w:val="23"/>
          <w:lang w:eastAsia="sk-SK"/>
        </w:rPr>
        <w:t>means</w:t>
      </w:r>
      <w:r w:rsidRPr="00D259CA">
        <w:rPr>
          <w:color w:val="000000"/>
          <w:szCs w:val="23"/>
          <w:lang w:eastAsia="sk-SK"/>
        </w:rPr>
        <w:t xml:space="preserve">ov.  Optimálne rozdelenie však predstavuje </w:t>
      </w:r>
      <w:r>
        <w:rPr>
          <w:color w:val="000000"/>
          <w:szCs w:val="23"/>
          <w:lang w:eastAsia="sk-SK"/>
        </w:rPr>
        <w:t>means</w:t>
      </w:r>
      <w:r w:rsidRPr="00D259CA">
        <w:rPr>
          <w:color w:val="000000"/>
          <w:szCs w:val="23"/>
          <w:lang w:eastAsia="sk-SK"/>
        </w:rPr>
        <w:t>y reprezentované ako najkratšie strany obdĺžnika.</w:t>
      </w:r>
    </w:p>
    <w:p w:rsidR="00D259CA" w:rsidRPr="00D259CA" w:rsidRDefault="00D259CA" w:rsidP="00D259CA">
      <w:pPr>
        <w:shd w:val="clear" w:color="auto" w:fill="FCFDFD"/>
        <w:spacing w:before="0"/>
        <w:ind w:firstLine="720"/>
        <w:rPr>
          <w:rFonts w:ascii="Tahoma" w:hAnsi="Tahoma" w:cs="Tahoma"/>
          <w:color w:val="000000"/>
          <w:sz w:val="22"/>
          <w:szCs w:val="20"/>
          <w:lang w:eastAsia="sk-SK"/>
        </w:rPr>
      </w:pPr>
    </w:p>
    <w:p w:rsidR="00D259CA" w:rsidRDefault="00D259CA" w:rsidP="00D259CA">
      <w:pPr>
        <w:shd w:val="clear" w:color="auto" w:fill="FCFDFD"/>
        <w:spacing w:before="0"/>
        <w:ind w:firstLine="720"/>
        <w:rPr>
          <w:color w:val="000000"/>
          <w:szCs w:val="23"/>
          <w:lang w:eastAsia="sk-SK"/>
        </w:rPr>
      </w:pPr>
      <w:r w:rsidRPr="00D259CA">
        <w:rPr>
          <w:color w:val="000000"/>
          <w:szCs w:val="23"/>
          <w:lang w:eastAsia="sk-SK"/>
        </w:rPr>
        <w:t xml:space="preserve">Metóda sa dá ale aplikovať len v prípade, keď vieme definovať stredy </w:t>
      </w:r>
      <w:r>
        <w:rPr>
          <w:color w:val="000000"/>
          <w:szCs w:val="23"/>
          <w:lang w:eastAsia="sk-SK"/>
        </w:rPr>
        <w:t>means</w:t>
      </w:r>
      <w:r w:rsidRPr="00D259CA">
        <w:rPr>
          <w:color w:val="000000"/>
          <w:szCs w:val="23"/>
          <w:lang w:eastAsia="sk-SK"/>
        </w:rPr>
        <w:t xml:space="preserve">ov. To býva problém, ak sa vo vzorkách vyskytujú nominálne atribúty. Metóda nie je vhodná na objavovanie </w:t>
      </w:r>
      <w:r>
        <w:rPr>
          <w:color w:val="000000"/>
          <w:szCs w:val="23"/>
          <w:lang w:eastAsia="sk-SK"/>
        </w:rPr>
        <w:t>means</w:t>
      </w:r>
      <w:r w:rsidRPr="00D259CA">
        <w:rPr>
          <w:color w:val="000000"/>
          <w:szCs w:val="23"/>
          <w:lang w:eastAsia="sk-SK"/>
        </w:rPr>
        <w:t xml:space="preserve">ov nekonvexných tvarov alebo veľmi rozdielnych veľkosti. Je tiež citlivá na znečistené alebo nekonzistentné dáta, pretože takéto vzorky značne ovplyvňujú výpočet centier </w:t>
      </w:r>
      <w:r>
        <w:rPr>
          <w:color w:val="000000"/>
          <w:szCs w:val="23"/>
          <w:lang w:eastAsia="sk-SK"/>
        </w:rPr>
        <w:t>means</w:t>
      </w:r>
      <w:r w:rsidRPr="00D259CA">
        <w:rPr>
          <w:color w:val="000000"/>
          <w:szCs w:val="23"/>
          <w:lang w:eastAsia="sk-SK"/>
        </w:rPr>
        <w:t>ov. Určenie vstupného parametra </w:t>
      </w:r>
      <w:r w:rsidRPr="00D259CA">
        <w:rPr>
          <w:i/>
          <w:iCs/>
          <w:color w:val="000000"/>
          <w:szCs w:val="23"/>
          <w:lang w:eastAsia="sk-SK"/>
        </w:rPr>
        <w:t>k</w:t>
      </w:r>
      <w:r w:rsidRPr="00D259CA">
        <w:rPr>
          <w:color w:val="000000"/>
          <w:szCs w:val="23"/>
          <w:lang w:eastAsia="sk-SK"/>
        </w:rPr>
        <w:t xml:space="preserve">, môže byť tiež problémom pri analyzovaní dát z domény, kde užívateľ nemá dostatok znalostí na predpokladanie počtu </w:t>
      </w:r>
      <w:r>
        <w:rPr>
          <w:color w:val="000000"/>
          <w:szCs w:val="23"/>
          <w:lang w:eastAsia="sk-SK"/>
        </w:rPr>
        <w:t xml:space="preserve">meansov, ktoré chce nájsť. </w:t>
      </w:r>
    </w:p>
    <w:p w:rsidR="00D259CA" w:rsidRDefault="00D259CA" w:rsidP="00D259CA">
      <w:pPr>
        <w:shd w:val="clear" w:color="auto" w:fill="FCFDFD"/>
        <w:spacing w:before="0"/>
        <w:rPr>
          <w:color w:val="000000"/>
          <w:szCs w:val="23"/>
          <w:lang w:eastAsia="sk-SK"/>
        </w:rPr>
      </w:pPr>
    </w:p>
    <w:p w:rsidR="00D259CA" w:rsidRDefault="00D259CA" w:rsidP="00D259CA">
      <w:pPr>
        <w:keepNext/>
        <w:shd w:val="clear" w:color="auto" w:fill="FCFDFD"/>
        <w:spacing w:before="0"/>
        <w:jc w:val="center"/>
      </w:pPr>
      <w:r>
        <w:rPr>
          <w:noProof/>
          <w:color w:val="000000"/>
          <w:szCs w:val="23"/>
          <w:lang w:eastAsia="sk-SK"/>
        </w:rPr>
        <w:drawing>
          <wp:inline distT="0" distB="0" distL="0" distR="0" wp14:anchorId="4C6C3B03" wp14:editId="6F20BAA7">
            <wp:extent cx="1613139" cy="1564335"/>
            <wp:effectExtent l="0" t="0" r="0" b="0"/>
            <wp:docPr id="6" name="Picture 6" descr="C:\Users\Choze\Desktop\124px-K_Means_Example_Step_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oze\Desktop\124px-K_Means_Example_Step_1.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154" cy="1567259"/>
                    </a:xfrm>
                    <a:prstGeom prst="rect">
                      <a:avLst/>
                    </a:prstGeom>
                    <a:noFill/>
                    <a:ln>
                      <a:noFill/>
                    </a:ln>
                  </pic:spPr>
                </pic:pic>
              </a:graphicData>
            </a:graphic>
          </wp:inline>
        </w:drawing>
      </w:r>
    </w:p>
    <w:p w:rsidR="00D259CA" w:rsidRDefault="00D259CA" w:rsidP="00D259CA">
      <w:pPr>
        <w:pStyle w:val="Caption"/>
        <w:rPr>
          <w:rFonts w:ascii="Tahoma" w:hAnsi="Tahoma" w:cs="Tahoma"/>
          <w:color w:val="000000"/>
          <w:sz w:val="22"/>
          <w:lang w:eastAsia="sk-SK"/>
        </w:rPr>
      </w:pPr>
      <w:bookmarkStart w:id="5" w:name="_Toc374991508"/>
      <w:r>
        <w:t xml:space="preserve">Obr. </w:t>
      </w:r>
      <w:r>
        <w:fldChar w:fldCharType="begin"/>
      </w:r>
      <w:r>
        <w:instrText xml:space="preserve"> SEQ Obr. \* ARABIC </w:instrText>
      </w:r>
      <w:r>
        <w:fldChar w:fldCharType="separate"/>
      </w:r>
      <w:r w:rsidR="00794754">
        <w:rPr>
          <w:noProof/>
        </w:rPr>
        <w:t>1</w:t>
      </w:r>
      <w:r>
        <w:fldChar w:fldCharType="end"/>
      </w:r>
      <w:r>
        <w:t xml:space="preserve"> - </w:t>
      </w:r>
      <w:r w:rsidRPr="00B76C70">
        <w:rPr>
          <w:i/>
        </w:rPr>
        <w:t>k</w:t>
      </w:r>
      <w:r>
        <w:rPr>
          <w:i/>
        </w:rPr>
        <w:t xml:space="preserve"> </w:t>
      </w:r>
      <w:r>
        <w:t>počiatočných meansov (random)</w:t>
      </w:r>
      <w:bookmarkEnd w:id="5"/>
    </w:p>
    <w:p w:rsidR="00D259CA" w:rsidRDefault="00D259CA" w:rsidP="00D259CA">
      <w:pPr>
        <w:shd w:val="clear" w:color="auto" w:fill="FCFDFD"/>
        <w:spacing w:before="0"/>
        <w:rPr>
          <w:rFonts w:ascii="Tahoma" w:hAnsi="Tahoma" w:cs="Tahoma"/>
          <w:color w:val="000000"/>
          <w:sz w:val="22"/>
          <w:szCs w:val="20"/>
          <w:lang w:eastAsia="sk-SK"/>
        </w:rPr>
      </w:pPr>
    </w:p>
    <w:p w:rsidR="00A47CFA" w:rsidRDefault="00D259CA" w:rsidP="00A47CFA">
      <w:pPr>
        <w:keepNext/>
        <w:shd w:val="clear" w:color="auto" w:fill="FCFDFD"/>
        <w:spacing w:before="0"/>
        <w:jc w:val="center"/>
      </w:pPr>
      <w:r>
        <w:rPr>
          <w:rFonts w:ascii="Tahoma" w:hAnsi="Tahoma" w:cs="Tahoma"/>
          <w:noProof/>
          <w:color w:val="000000"/>
          <w:sz w:val="22"/>
          <w:szCs w:val="20"/>
          <w:lang w:eastAsia="sk-SK"/>
        </w:rPr>
        <w:drawing>
          <wp:inline distT="0" distB="0" distL="0" distR="0" wp14:anchorId="3CC2CA55" wp14:editId="17D8E40A">
            <wp:extent cx="1759788" cy="1521589"/>
            <wp:effectExtent l="0" t="0" r="0" b="2540"/>
            <wp:docPr id="7" name="Picture 7" descr="C:\Users\Choze\Desktop\139px-K_Means_Example_Step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oze\Desktop\139px-K_Means_Example_Step_2.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7680" cy="1519766"/>
                    </a:xfrm>
                    <a:prstGeom prst="rect">
                      <a:avLst/>
                    </a:prstGeom>
                    <a:noFill/>
                    <a:ln>
                      <a:noFill/>
                    </a:ln>
                  </pic:spPr>
                </pic:pic>
              </a:graphicData>
            </a:graphic>
          </wp:inline>
        </w:drawing>
      </w:r>
    </w:p>
    <w:p w:rsidR="00D259CA" w:rsidRDefault="00A47CFA" w:rsidP="00A47CFA">
      <w:pPr>
        <w:pStyle w:val="Caption"/>
        <w:rPr>
          <w:rFonts w:ascii="Tahoma" w:hAnsi="Tahoma" w:cs="Tahoma"/>
          <w:color w:val="000000"/>
          <w:sz w:val="22"/>
          <w:lang w:eastAsia="sk-SK"/>
        </w:rPr>
      </w:pPr>
      <w:bookmarkStart w:id="6" w:name="_Toc374991509"/>
      <w:r>
        <w:t xml:space="preserve">Obr. </w:t>
      </w:r>
      <w:r>
        <w:fldChar w:fldCharType="begin"/>
      </w:r>
      <w:r>
        <w:instrText xml:space="preserve"> SEQ Obr. \* ARABIC </w:instrText>
      </w:r>
      <w:r>
        <w:fldChar w:fldCharType="separate"/>
      </w:r>
      <w:r w:rsidR="00794754">
        <w:rPr>
          <w:noProof/>
        </w:rPr>
        <w:t>2</w:t>
      </w:r>
      <w:r>
        <w:fldChar w:fldCharType="end"/>
      </w:r>
      <w:r>
        <w:t xml:space="preserve"> - vytvorených </w:t>
      </w:r>
      <w:r>
        <w:rPr>
          <w:i/>
        </w:rPr>
        <w:t>k</w:t>
      </w:r>
      <w:r>
        <w:t xml:space="preserve"> zhlukov</w:t>
      </w:r>
      <w:bookmarkEnd w:id="6"/>
    </w:p>
    <w:p w:rsidR="00D259CA" w:rsidRDefault="00D259CA" w:rsidP="00D259CA">
      <w:pPr>
        <w:shd w:val="clear" w:color="auto" w:fill="FCFDFD"/>
        <w:spacing w:before="0"/>
        <w:rPr>
          <w:rFonts w:ascii="Tahoma" w:hAnsi="Tahoma" w:cs="Tahoma"/>
          <w:color w:val="000000"/>
          <w:sz w:val="22"/>
          <w:szCs w:val="20"/>
          <w:lang w:eastAsia="sk-SK"/>
        </w:rPr>
      </w:pPr>
    </w:p>
    <w:p w:rsidR="00A47CFA" w:rsidRDefault="00D259CA" w:rsidP="00A47CFA">
      <w:pPr>
        <w:keepNext/>
        <w:shd w:val="clear" w:color="auto" w:fill="FCFDFD"/>
        <w:spacing w:before="0"/>
        <w:jc w:val="center"/>
      </w:pPr>
      <w:r>
        <w:rPr>
          <w:rFonts w:ascii="Tahoma" w:hAnsi="Tahoma" w:cs="Tahoma"/>
          <w:noProof/>
          <w:color w:val="000000"/>
          <w:sz w:val="22"/>
          <w:szCs w:val="20"/>
          <w:lang w:eastAsia="sk-SK"/>
        </w:rPr>
        <w:drawing>
          <wp:inline distT="0" distB="0" distL="0" distR="0" wp14:anchorId="4D4EDFA6" wp14:editId="65E6CB14">
            <wp:extent cx="1759788" cy="1521589"/>
            <wp:effectExtent l="0" t="0" r="0" b="0"/>
            <wp:docPr id="8" name="Picture 8" descr="C:\Users\Choze\Desktop\139px-K_Means_Example_Step_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oze\Desktop\139px-K_Means_Example_Step_3.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7680" cy="1519766"/>
                    </a:xfrm>
                    <a:prstGeom prst="rect">
                      <a:avLst/>
                    </a:prstGeom>
                    <a:noFill/>
                    <a:ln>
                      <a:noFill/>
                    </a:ln>
                  </pic:spPr>
                </pic:pic>
              </a:graphicData>
            </a:graphic>
          </wp:inline>
        </w:drawing>
      </w:r>
    </w:p>
    <w:p w:rsidR="00D259CA" w:rsidRDefault="00A47CFA" w:rsidP="00A47CFA">
      <w:pPr>
        <w:pStyle w:val="Caption"/>
        <w:rPr>
          <w:rFonts w:ascii="Tahoma" w:hAnsi="Tahoma" w:cs="Tahoma"/>
          <w:color w:val="000000"/>
          <w:sz w:val="22"/>
          <w:lang w:eastAsia="sk-SK"/>
        </w:rPr>
      </w:pPr>
      <w:bookmarkStart w:id="7" w:name="_Toc374991510"/>
      <w:r>
        <w:t xml:space="preserve">Obr. </w:t>
      </w:r>
      <w:r>
        <w:fldChar w:fldCharType="begin"/>
      </w:r>
      <w:r>
        <w:instrText xml:space="preserve"> SEQ Obr. \* ARABIC </w:instrText>
      </w:r>
      <w:r>
        <w:fldChar w:fldCharType="separate"/>
      </w:r>
      <w:r w:rsidR="00794754">
        <w:rPr>
          <w:noProof/>
        </w:rPr>
        <w:t>3</w:t>
      </w:r>
      <w:r>
        <w:fldChar w:fldCharType="end"/>
      </w:r>
      <w:r>
        <w:t xml:space="preserve"> - geometrický stred zhlukov sa stáva novým meanom</w:t>
      </w:r>
      <w:bookmarkEnd w:id="7"/>
    </w:p>
    <w:p w:rsidR="00D259CA" w:rsidRDefault="00D259CA" w:rsidP="00D259CA">
      <w:pPr>
        <w:shd w:val="clear" w:color="auto" w:fill="FCFDFD"/>
        <w:spacing w:before="0"/>
        <w:rPr>
          <w:rFonts w:ascii="Tahoma" w:hAnsi="Tahoma" w:cs="Tahoma"/>
          <w:color w:val="000000"/>
          <w:sz w:val="22"/>
          <w:szCs w:val="20"/>
          <w:lang w:eastAsia="sk-SK"/>
        </w:rPr>
      </w:pPr>
    </w:p>
    <w:p w:rsidR="00A47CFA" w:rsidRDefault="00D259CA" w:rsidP="00A47CFA">
      <w:pPr>
        <w:keepNext/>
        <w:shd w:val="clear" w:color="auto" w:fill="FCFDFD"/>
        <w:spacing w:before="0"/>
        <w:jc w:val="center"/>
      </w:pPr>
      <w:r>
        <w:rPr>
          <w:rFonts w:ascii="Tahoma" w:hAnsi="Tahoma" w:cs="Tahoma"/>
          <w:noProof/>
          <w:color w:val="000000"/>
          <w:sz w:val="22"/>
          <w:szCs w:val="20"/>
          <w:lang w:eastAsia="sk-SK"/>
        </w:rPr>
        <w:lastRenderedPageBreak/>
        <w:drawing>
          <wp:inline distT="0" distB="0" distL="0" distR="0" wp14:anchorId="37A7CB57" wp14:editId="3B308C0B">
            <wp:extent cx="1855693" cy="1604513"/>
            <wp:effectExtent l="0" t="0" r="0" b="0"/>
            <wp:docPr id="9" name="Picture 9" descr="C:\Users\Choze\Desktop\139px-K_Means_Example_Step_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oze\Desktop\139px-K_Means_Example_Step_4.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3470" cy="1602591"/>
                    </a:xfrm>
                    <a:prstGeom prst="rect">
                      <a:avLst/>
                    </a:prstGeom>
                    <a:noFill/>
                    <a:ln>
                      <a:noFill/>
                    </a:ln>
                  </pic:spPr>
                </pic:pic>
              </a:graphicData>
            </a:graphic>
          </wp:inline>
        </w:drawing>
      </w:r>
    </w:p>
    <w:p w:rsidR="00D259CA" w:rsidRDefault="00A47CFA" w:rsidP="00A47CFA">
      <w:pPr>
        <w:pStyle w:val="Caption"/>
      </w:pPr>
      <w:bookmarkStart w:id="8" w:name="_Toc374991511"/>
      <w:r>
        <w:t xml:space="preserve">Obr. </w:t>
      </w:r>
      <w:r>
        <w:fldChar w:fldCharType="begin"/>
      </w:r>
      <w:r>
        <w:instrText xml:space="preserve"> SEQ Obr. \* ARABIC </w:instrText>
      </w:r>
      <w:r>
        <w:fldChar w:fldCharType="separate"/>
      </w:r>
      <w:r w:rsidR="00794754">
        <w:rPr>
          <w:noProof/>
        </w:rPr>
        <w:t>4</w:t>
      </w:r>
      <w:r>
        <w:fldChar w:fldCharType="end"/>
      </w:r>
      <w:r>
        <w:t xml:space="preserve"> - opakujeme 2 a 3 až po dosiahnutie konvergencie</w:t>
      </w:r>
      <w:bookmarkEnd w:id="8"/>
    </w:p>
    <w:p w:rsidR="00E44CF5" w:rsidRDefault="00E44CF5" w:rsidP="00E44CF5">
      <w:pPr>
        <w:pStyle w:val="NormalnytextDP"/>
        <w:rPr>
          <w:lang w:eastAsia="sk-SK"/>
        </w:rPr>
      </w:pPr>
    </w:p>
    <w:p w:rsidR="00E44CF5" w:rsidRDefault="00E44CF5" w:rsidP="00E44CF5">
      <w:pPr>
        <w:pStyle w:val="NormalnytextDP"/>
        <w:rPr>
          <w:lang w:eastAsia="sk-SK"/>
        </w:rPr>
      </w:pPr>
      <w:r>
        <w:rPr>
          <w:lang w:eastAsia="sk-SK"/>
        </w:rPr>
        <w:t>Teda ako sme už spomenuli vyššie, pri tejto metóde zhlukovania je veľmi dôležité správne určenie počtu meansov, z ktorých budeme vychádzať.</w:t>
      </w:r>
      <w:r w:rsidR="004A0D8C">
        <w:rPr>
          <w:lang w:eastAsia="sk-SK"/>
        </w:rPr>
        <w:t xml:space="preserve"> Aby nedošlo k prípadu, že sa budú zbytočne zvyšovať nasilu počty iterácií pre prípady, kde nie je možné dosiahnuť dobré výsledky (kvôli malému počtu zvolených stredov).</w:t>
      </w:r>
    </w:p>
    <w:p w:rsidR="00E44CF5" w:rsidRDefault="00E44CF5" w:rsidP="00E44CF5">
      <w:pPr>
        <w:pStyle w:val="NormalnytextDP"/>
        <w:rPr>
          <w:lang w:eastAsia="sk-SK"/>
        </w:rPr>
      </w:pPr>
    </w:p>
    <w:p w:rsidR="00E44CF5" w:rsidRDefault="00170220" w:rsidP="00E44CF5">
      <w:pPr>
        <w:pStyle w:val="NadpisKapitoly"/>
      </w:pPr>
      <w:bookmarkStart w:id="9" w:name="_Toc374991566"/>
      <w:r>
        <w:lastRenderedPageBreak/>
        <w:t>Implementácia</w:t>
      </w:r>
      <w:bookmarkEnd w:id="9"/>
    </w:p>
    <w:p w:rsidR="00170220" w:rsidRDefault="00170220" w:rsidP="00716298">
      <w:pPr>
        <w:ind w:firstLine="432"/>
      </w:pPr>
      <w:r>
        <w:t>Našou úlohou bolo rovnako ako pri prvom zadaní, vybrať ľubovoľný počet vzoriek z obrázku a pomocou zlukovania dosiahnuť aby sa nakoniec nachádzali vo vnútri špirály. Ukážeme si niekoľko obrázkov ako sme postupovali s našim programom:</w:t>
      </w:r>
    </w:p>
    <w:p w:rsidR="00170220" w:rsidRDefault="00170220" w:rsidP="00170220"/>
    <w:p w:rsidR="00170220" w:rsidRDefault="00170220" w:rsidP="00170220">
      <w:pPr>
        <w:keepNext/>
        <w:jc w:val="center"/>
      </w:pPr>
      <w:r>
        <w:rPr>
          <w:noProof/>
          <w:lang w:eastAsia="sk-SK"/>
        </w:rPr>
        <w:drawing>
          <wp:inline distT="0" distB="0" distL="0" distR="0" wp14:anchorId="2556D895" wp14:editId="0FBF9EEE">
            <wp:extent cx="5401310" cy="5932805"/>
            <wp:effectExtent l="0" t="0" r="8890" b="0"/>
            <wp:docPr id="10" name="Picture 10" descr="C:\Users\Choze\Desktop\25-meansov_15-20cyk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oze\Desktop\25-meansov_15-20cyklo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310" cy="5932805"/>
                    </a:xfrm>
                    <a:prstGeom prst="rect">
                      <a:avLst/>
                    </a:prstGeom>
                    <a:noFill/>
                    <a:ln>
                      <a:noFill/>
                    </a:ln>
                  </pic:spPr>
                </pic:pic>
              </a:graphicData>
            </a:graphic>
          </wp:inline>
        </w:drawing>
      </w:r>
    </w:p>
    <w:p w:rsidR="00170220" w:rsidRPr="00170220" w:rsidRDefault="00170220" w:rsidP="00170220">
      <w:pPr>
        <w:pStyle w:val="Caption"/>
      </w:pPr>
      <w:bookmarkStart w:id="10" w:name="_Toc374991512"/>
      <w:r>
        <w:t xml:space="preserve">Obr. </w:t>
      </w:r>
      <w:r>
        <w:fldChar w:fldCharType="begin"/>
      </w:r>
      <w:r>
        <w:instrText xml:space="preserve"> SEQ Obr. \* ARABIC </w:instrText>
      </w:r>
      <w:r>
        <w:fldChar w:fldCharType="separate"/>
      </w:r>
      <w:r w:rsidR="00794754">
        <w:rPr>
          <w:noProof/>
        </w:rPr>
        <w:t>5</w:t>
      </w:r>
      <w:r>
        <w:fldChar w:fldCharType="end"/>
      </w:r>
      <w:r>
        <w:t xml:space="preserve"> - takto vyzeral výsledok pri 25 meansoch a iba 15-20 cykloch</w:t>
      </w:r>
      <w:bookmarkEnd w:id="10"/>
    </w:p>
    <w:p w:rsidR="00E44CF5" w:rsidRPr="00E44CF5" w:rsidRDefault="00E44CF5" w:rsidP="00E44CF5">
      <w:pPr>
        <w:pStyle w:val="NormalnytextDP"/>
        <w:rPr>
          <w:lang w:eastAsia="sk-SK"/>
        </w:rPr>
      </w:pPr>
    </w:p>
    <w:p w:rsidR="00716298" w:rsidRDefault="00716298" w:rsidP="004A0D8C">
      <w:pPr>
        <w:pStyle w:val="NormalnytextDP"/>
        <w:keepNext/>
      </w:pPr>
    </w:p>
    <w:p w:rsidR="004A0D8C" w:rsidRDefault="004A0D8C" w:rsidP="004A0D8C">
      <w:pPr>
        <w:pStyle w:val="NormalnytextDP"/>
        <w:keepNext/>
      </w:pPr>
      <w:r>
        <w:t xml:space="preserve">Testovali sme rôzne varianty (rôzny počet bodov na vstupe, rôzny počet meansov, počet cyklov), pričom sme si overili, že veľkú úlohu pri efektivite tohto zhlukovania tvorí počet stredov, ktoré na začiatku zvolíme. Je vhodné vedieť predpokladať nejakú približnú hodnotu vhodného počtu stredov namiesto použitia metódy pokus-omyl. </w:t>
      </w:r>
    </w:p>
    <w:p w:rsidR="004A0D8C" w:rsidRDefault="004A0D8C" w:rsidP="004A0D8C">
      <w:pPr>
        <w:pStyle w:val="NormalnytextDP"/>
        <w:keepNext/>
        <w:jc w:val="center"/>
      </w:pPr>
    </w:p>
    <w:p w:rsidR="004A0D8C" w:rsidRDefault="00170220" w:rsidP="004A0D8C">
      <w:pPr>
        <w:pStyle w:val="NormalnytextDP"/>
        <w:keepNext/>
        <w:jc w:val="center"/>
      </w:pPr>
      <w:r>
        <w:rPr>
          <w:noProof/>
          <w:lang w:eastAsia="sk-SK"/>
        </w:rPr>
        <w:drawing>
          <wp:inline distT="0" distB="0" distL="0" distR="0" wp14:anchorId="75F6A3A5" wp14:editId="11F0E0AA">
            <wp:extent cx="5390515" cy="5911850"/>
            <wp:effectExtent l="0" t="0" r="635" b="0"/>
            <wp:docPr id="11" name="Picture 11" descr="C:\Users\Choze\Desktop\iba10mean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oze\Desktop\iba10meanso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0515" cy="5911850"/>
                    </a:xfrm>
                    <a:prstGeom prst="rect">
                      <a:avLst/>
                    </a:prstGeom>
                    <a:noFill/>
                    <a:ln>
                      <a:noFill/>
                    </a:ln>
                  </pic:spPr>
                </pic:pic>
              </a:graphicData>
            </a:graphic>
          </wp:inline>
        </w:drawing>
      </w:r>
    </w:p>
    <w:p w:rsidR="002E4FB6" w:rsidRDefault="004A0D8C" w:rsidP="004A0D8C">
      <w:pPr>
        <w:pStyle w:val="Caption"/>
      </w:pPr>
      <w:bookmarkStart w:id="11" w:name="_Toc374991513"/>
      <w:r>
        <w:t xml:space="preserve">Obr. </w:t>
      </w:r>
      <w:r>
        <w:fldChar w:fldCharType="begin"/>
      </w:r>
      <w:r>
        <w:instrText xml:space="preserve"> SEQ Obr. \* ARABIC </w:instrText>
      </w:r>
      <w:r>
        <w:fldChar w:fldCharType="separate"/>
      </w:r>
      <w:r w:rsidR="00794754">
        <w:rPr>
          <w:noProof/>
        </w:rPr>
        <w:t>6</w:t>
      </w:r>
      <w:r>
        <w:fldChar w:fldCharType="end"/>
      </w:r>
      <w:r>
        <w:t xml:space="preserve"> - ukážka dôležitosti správneho výberu počtu meansov (použitých iba 10 meansov)</w:t>
      </w:r>
      <w:bookmarkEnd w:id="11"/>
    </w:p>
    <w:p w:rsidR="004A0D8C" w:rsidRDefault="004A0D8C" w:rsidP="004A0D8C">
      <w:pPr>
        <w:pStyle w:val="NormalnytextDP"/>
        <w:keepNext/>
        <w:jc w:val="center"/>
      </w:pPr>
      <w:r>
        <w:rPr>
          <w:noProof/>
          <w:lang w:eastAsia="sk-SK"/>
        </w:rPr>
        <w:lastRenderedPageBreak/>
        <w:drawing>
          <wp:inline distT="0" distB="0" distL="0" distR="0" wp14:anchorId="6017E765" wp14:editId="1014F073">
            <wp:extent cx="5401310" cy="5847715"/>
            <wp:effectExtent l="0" t="0" r="8890" b="635"/>
            <wp:docPr id="12" name="Picture 12" descr="C:\Users\Choze\Desktop\10000bodov_10meansov-pro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oze\Desktop\10000bodov_10meansov-proble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310" cy="5847715"/>
                    </a:xfrm>
                    <a:prstGeom prst="rect">
                      <a:avLst/>
                    </a:prstGeom>
                    <a:noFill/>
                    <a:ln>
                      <a:noFill/>
                    </a:ln>
                  </pic:spPr>
                </pic:pic>
              </a:graphicData>
            </a:graphic>
          </wp:inline>
        </w:drawing>
      </w:r>
    </w:p>
    <w:p w:rsidR="004A0D8C" w:rsidRDefault="004A0D8C" w:rsidP="004A0D8C">
      <w:pPr>
        <w:pStyle w:val="Caption"/>
      </w:pPr>
      <w:bookmarkStart w:id="12" w:name="_Toc374991514"/>
      <w:r>
        <w:t xml:space="preserve">Obr. </w:t>
      </w:r>
      <w:r>
        <w:fldChar w:fldCharType="begin"/>
      </w:r>
      <w:r>
        <w:instrText xml:space="preserve"> SEQ Obr. \* ARABIC </w:instrText>
      </w:r>
      <w:r>
        <w:fldChar w:fldCharType="separate"/>
      </w:r>
      <w:r w:rsidR="00794754">
        <w:rPr>
          <w:noProof/>
        </w:rPr>
        <w:t>7</w:t>
      </w:r>
      <w:r>
        <w:fldChar w:fldCharType="end"/>
      </w:r>
      <w:r>
        <w:t xml:space="preserve"> - rovnaký prípad ako pri Obr.7 - 10 000 bodov a iba 10 stredov</w:t>
      </w:r>
      <w:bookmarkEnd w:id="12"/>
    </w:p>
    <w:p w:rsidR="004A0D8C" w:rsidRDefault="004A0D8C" w:rsidP="004A0D8C">
      <w:pPr>
        <w:pStyle w:val="NormalnytextDP"/>
        <w:keepNext/>
        <w:jc w:val="left"/>
      </w:pPr>
      <w:r>
        <w:rPr>
          <w:noProof/>
          <w:lang w:eastAsia="sk-SK"/>
        </w:rPr>
        <w:lastRenderedPageBreak/>
        <w:drawing>
          <wp:inline distT="0" distB="0" distL="0" distR="0" wp14:anchorId="7ABDF23D" wp14:editId="6402FCE7">
            <wp:extent cx="5399405" cy="5878026"/>
            <wp:effectExtent l="0" t="0" r="0" b="8890"/>
            <wp:docPr id="13" name="Picture 13" descr="C:\Users\Choze\Desktop\10kbodov_20mean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oze\Desktop\10kbodov_20meansov.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9405" cy="5878026"/>
                    </a:xfrm>
                    <a:prstGeom prst="rect">
                      <a:avLst/>
                    </a:prstGeom>
                    <a:noFill/>
                    <a:ln>
                      <a:noFill/>
                    </a:ln>
                  </pic:spPr>
                </pic:pic>
              </a:graphicData>
            </a:graphic>
          </wp:inline>
        </w:drawing>
      </w:r>
    </w:p>
    <w:p w:rsidR="004A0D8C" w:rsidRPr="004A0D8C" w:rsidRDefault="004A0D8C" w:rsidP="004A0D8C">
      <w:pPr>
        <w:pStyle w:val="Caption"/>
      </w:pPr>
      <w:bookmarkStart w:id="13" w:name="_Toc374991515"/>
      <w:r>
        <w:t xml:space="preserve">Obr. </w:t>
      </w:r>
      <w:r>
        <w:fldChar w:fldCharType="begin"/>
      </w:r>
      <w:r>
        <w:instrText xml:space="preserve"> SEQ Obr. \* ARABIC </w:instrText>
      </w:r>
      <w:r>
        <w:fldChar w:fldCharType="separate"/>
      </w:r>
      <w:r w:rsidR="00794754">
        <w:rPr>
          <w:noProof/>
        </w:rPr>
        <w:t>8</w:t>
      </w:r>
      <w:r>
        <w:fldChar w:fldCharType="end"/>
      </w:r>
      <w:r>
        <w:t xml:space="preserve"> - výsledný obrázok - 10 000 bodov a 20 meansov stačilo na uspokojivý výsledok</w:t>
      </w:r>
      <w:bookmarkEnd w:id="13"/>
    </w:p>
    <w:p w:rsidR="00C5722D" w:rsidRDefault="004A0D8C" w:rsidP="00C5722D">
      <w:pPr>
        <w:pStyle w:val="NadpisKapitoly"/>
      </w:pPr>
      <w:bookmarkStart w:id="14" w:name="_Toc374991567"/>
      <w:r>
        <w:lastRenderedPageBreak/>
        <w:t>Porovnanie, performance</w:t>
      </w:r>
      <w:bookmarkEnd w:id="14"/>
    </w:p>
    <w:p w:rsidR="00716298" w:rsidRPr="00716298" w:rsidRDefault="00716298" w:rsidP="00716298">
      <w:pPr>
        <w:pStyle w:val="Heading2"/>
        <w:rPr>
          <w:sz w:val="24"/>
        </w:rPr>
      </w:pPr>
      <w:bookmarkStart w:id="15" w:name="_Toc374991568"/>
      <w:r w:rsidRPr="00716298">
        <w:rPr>
          <w:sz w:val="24"/>
        </w:rPr>
        <w:t>3</w:t>
      </w:r>
      <w:r w:rsidRPr="00716298">
        <w:rPr>
          <w:sz w:val="24"/>
        </w:rPr>
        <w:t xml:space="preserve">.1. </w:t>
      </w:r>
      <w:r w:rsidRPr="00716298">
        <w:rPr>
          <w:sz w:val="24"/>
        </w:rPr>
        <w:t>Rýchlosti</w:t>
      </w:r>
      <w:bookmarkEnd w:id="15"/>
    </w:p>
    <w:p w:rsidR="00F65071" w:rsidRDefault="00716298" w:rsidP="00716298">
      <w:pPr>
        <w:pStyle w:val="NormalnytextDP"/>
        <w:ind w:firstLine="0"/>
        <w:rPr>
          <w:lang w:eastAsia="sk-SK"/>
        </w:rPr>
      </w:pPr>
      <w:r>
        <w:rPr>
          <w:lang w:eastAsia="sk-SK"/>
        </w:rPr>
        <w:t>Porovnávali sme metódy pri približne rovnakých číslach:</w:t>
      </w:r>
    </w:p>
    <w:p w:rsidR="00716298" w:rsidRDefault="00716298" w:rsidP="00716298">
      <w:pPr>
        <w:pStyle w:val="NormalnytextDP"/>
        <w:ind w:firstLine="0"/>
        <w:rPr>
          <w:lang w:eastAsia="sk-SK"/>
        </w:rPr>
      </w:pPr>
    </w:p>
    <w:p w:rsidR="00716298" w:rsidRDefault="00716298" w:rsidP="00716298">
      <w:pPr>
        <w:pStyle w:val="NormalnytextDP"/>
        <w:ind w:firstLine="720"/>
        <w:rPr>
          <w:lang w:eastAsia="sk-SK"/>
        </w:rPr>
      </w:pPr>
      <w:r>
        <w:rPr>
          <w:lang w:eastAsia="sk-SK"/>
        </w:rPr>
        <w:t xml:space="preserve">Čas, za ktorý sme schopní vytvoriť vyhovujúcu kohonenovu sieť pri 500 trénovacích bodoch: </w:t>
      </w:r>
      <w:r w:rsidRPr="00716298">
        <w:rPr>
          <w:b/>
          <w:lang w:eastAsia="sk-SK"/>
        </w:rPr>
        <w:t>1990ms</w:t>
      </w:r>
      <w:r>
        <w:rPr>
          <w:lang w:eastAsia="sk-SK"/>
        </w:rPr>
        <w:t xml:space="preserve"> (400 cyklov, sieť veľká 5x5)</w:t>
      </w:r>
    </w:p>
    <w:p w:rsidR="00716298" w:rsidRDefault="00716298" w:rsidP="00716298">
      <w:pPr>
        <w:pStyle w:val="NormalnytextDP"/>
        <w:ind w:firstLine="720"/>
        <w:rPr>
          <w:lang w:eastAsia="sk-SK"/>
        </w:rPr>
      </w:pPr>
      <w:r>
        <w:rPr>
          <w:lang w:eastAsia="sk-SK"/>
        </w:rPr>
        <w:t>Časy a počty cyklov potrebné pre dobré zozhlukovanie pomocou k-means:</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290"/>
        <w:gridCol w:w="1575"/>
        <w:gridCol w:w="1290"/>
      </w:tblGrid>
      <w:tr w:rsidR="00716298" w:rsidRPr="00716298" w:rsidTr="00716298">
        <w:trPr>
          <w:trHeight w:val="270"/>
          <w:tblCellSpacing w:w="0" w:type="dxa"/>
          <w:jc w:val="center"/>
        </w:trPr>
        <w:tc>
          <w:tcPr>
            <w:tcW w:w="1290" w:type="dxa"/>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1575" w:type="dxa"/>
            <w:shd w:val="clear" w:color="auto" w:fill="CCCCCC"/>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r w:rsidRPr="00716298">
              <w:rPr>
                <w:rFonts w:ascii="Arial" w:hAnsi="Arial" w:cs="Arial"/>
                <w:color w:val="000000"/>
                <w:sz w:val="20"/>
                <w:szCs w:val="20"/>
                <w:lang w:eastAsia="sk-SK"/>
              </w:rPr>
              <w:t>Počet cyklov</w:t>
            </w:r>
          </w:p>
        </w:tc>
        <w:tc>
          <w:tcPr>
            <w:tcW w:w="1290" w:type="dxa"/>
            <w:shd w:val="clear" w:color="auto" w:fill="CCCCCC"/>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r w:rsidRPr="00716298">
              <w:rPr>
                <w:rFonts w:ascii="Arial" w:hAnsi="Arial" w:cs="Arial"/>
                <w:color w:val="000000"/>
                <w:sz w:val="20"/>
                <w:szCs w:val="20"/>
                <w:lang w:eastAsia="sk-SK"/>
              </w:rPr>
              <w:t>Čas(ms)</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16</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104</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12</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93</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13</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104</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17</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112</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13</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101</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15</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103</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15</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108</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25</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133</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10</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96</w:t>
            </w:r>
          </w:p>
        </w:tc>
      </w:tr>
      <w:tr w:rsidR="00716298" w:rsidRPr="00716298" w:rsidTr="00716298">
        <w:trPr>
          <w:trHeight w:val="255"/>
          <w:tblCellSpacing w:w="0" w:type="dxa"/>
          <w:jc w:val="center"/>
        </w:trPr>
        <w:tc>
          <w:tcPr>
            <w:tcW w:w="0" w:type="auto"/>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9</w:t>
            </w:r>
          </w:p>
        </w:tc>
        <w:tc>
          <w:tcPr>
            <w:tcW w:w="0" w:type="auto"/>
            <w:shd w:val="clear" w:color="auto" w:fill="CCCCCC"/>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91</w:t>
            </w:r>
          </w:p>
        </w:tc>
      </w:tr>
      <w:tr w:rsidR="00716298" w:rsidRPr="00716298" w:rsidTr="00716298">
        <w:trPr>
          <w:trHeight w:val="270"/>
          <w:tblCellSpacing w:w="0" w:type="dxa"/>
          <w:jc w:val="center"/>
        </w:trPr>
        <w:tc>
          <w:tcPr>
            <w:tcW w:w="0" w:type="auto"/>
            <w:shd w:val="clear" w:color="auto" w:fill="FF950E"/>
            <w:vAlign w:val="center"/>
            <w:hideMark/>
          </w:tcPr>
          <w:p w:rsidR="00716298" w:rsidRPr="00716298" w:rsidRDefault="00716298" w:rsidP="00716298">
            <w:pPr>
              <w:spacing w:before="0" w:line="240" w:lineRule="auto"/>
              <w:jc w:val="left"/>
              <w:rPr>
                <w:rFonts w:ascii="Arial" w:hAnsi="Arial" w:cs="Arial"/>
                <w:color w:val="000000"/>
                <w:sz w:val="20"/>
                <w:szCs w:val="20"/>
                <w:lang w:eastAsia="sk-SK"/>
              </w:rPr>
            </w:pPr>
            <w:r w:rsidRPr="00716298">
              <w:rPr>
                <w:rFonts w:ascii="Arial" w:hAnsi="Arial" w:cs="Arial"/>
                <w:color w:val="000000"/>
                <w:sz w:val="20"/>
                <w:szCs w:val="20"/>
                <w:lang w:eastAsia="sk-SK"/>
              </w:rPr>
              <w:t>Medián</w:t>
            </w:r>
          </w:p>
        </w:tc>
        <w:tc>
          <w:tcPr>
            <w:tcW w:w="0" w:type="auto"/>
            <w:shd w:val="clear" w:color="auto" w:fill="FF950E"/>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color w:val="000000"/>
                <w:sz w:val="20"/>
                <w:szCs w:val="20"/>
                <w:lang w:eastAsia="sk-SK"/>
              </w:rPr>
              <w:t>14</w:t>
            </w:r>
          </w:p>
        </w:tc>
        <w:tc>
          <w:tcPr>
            <w:tcW w:w="0" w:type="auto"/>
            <w:shd w:val="clear" w:color="auto" w:fill="FF950E"/>
            <w:vAlign w:val="center"/>
            <w:hideMark/>
          </w:tcPr>
          <w:p w:rsidR="00716298" w:rsidRPr="00716298" w:rsidRDefault="00716298" w:rsidP="00716298">
            <w:pPr>
              <w:spacing w:before="0" w:line="240" w:lineRule="auto"/>
              <w:jc w:val="right"/>
              <w:rPr>
                <w:rFonts w:ascii="Arial" w:hAnsi="Arial" w:cs="Arial"/>
                <w:color w:val="000000"/>
                <w:sz w:val="20"/>
                <w:szCs w:val="20"/>
                <w:lang w:eastAsia="sk-SK"/>
              </w:rPr>
            </w:pPr>
            <w:r w:rsidRPr="00716298">
              <w:rPr>
                <w:rFonts w:ascii="Arial" w:hAnsi="Arial" w:cs="Arial"/>
                <w:b/>
                <w:color w:val="000000"/>
                <w:sz w:val="20"/>
                <w:szCs w:val="20"/>
                <w:lang w:eastAsia="sk-SK"/>
              </w:rPr>
              <w:t>103,5</w:t>
            </w:r>
          </w:p>
        </w:tc>
      </w:tr>
    </w:tbl>
    <w:p w:rsidR="00794754" w:rsidRDefault="00794754" w:rsidP="00532A7B">
      <w:pPr>
        <w:pStyle w:val="NormalnytextDP"/>
        <w:ind w:firstLine="720"/>
        <w:rPr>
          <w:lang w:eastAsia="sk-SK"/>
        </w:rPr>
      </w:pPr>
    </w:p>
    <w:p w:rsidR="00794754" w:rsidRPr="00716298" w:rsidRDefault="00794754" w:rsidP="00794754">
      <w:pPr>
        <w:pStyle w:val="Heading2"/>
        <w:rPr>
          <w:sz w:val="24"/>
        </w:rPr>
      </w:pPr>
      <w:bookmarkStart w:id="16" w:name="_Toc374991569"/>
      <w:r w:rsidRPr="00716298">
        <w:rPr>
          <w:sz w:val="24"/>
        </w:rPr>
        <w:t>3</w:t>
      </w:r>
      <w:r w:rsidR="00DD587C">
        <w:rPr>
          <w:sz w:val="24"/>
        </w:rPr>
        <w:t>.2</w:t>
      </w:r>
      <w:r w:rsidRPr="00716298">
        <w:rPr>
          <w:sz w:val="24"/>
        </w:rPr>
        <w:t xml:space="preserve">. </w:t>
      </w:r>
      <w:r>
        <w:rPr>
          <w:sz w:val="24"/>
        </w:rPr>
        <w:t>Úspešnosť zhlukovania</w:t>
      </w:r>
      <w:bookmarkEnd w:id="16"/>
    </w:p>
    <w:p w:rsidR="00532A7B" w:rsidRDefault="00716298" w:rsidP="00532A7B">
      <w:pPr>
        <w:pStyle w:val="NormalnytextDP"/>
        <w:ind w:firstLine="720"/>
        <w:rPr>
          <w:lang w:eastAsia="sk-SK"/>
        </w:rPr>
      </w:pPr>
      <w:r>
        <w:rPr>
          <w:lang w:eastAsia="sk-SK"/>
        </w:rPr>
        <w:t xml:space="preserve">Uvažovali sme </w:t>
      </w:r>
      <w:r w:rsidR="00794754">
        <w:rPr>
          <w:lang w:eastAsia="sk-SK"/>
        </w:rPr>
        <w:t>navyše</w:t>
      </w:r>
      <w:r>
        <w:rPr>
          <w:lang w:eastAsia="sk-SK"/>
        </w:rPr>
        <w:t xml:space="preserve"> počet meansov, ktoré sa po skončení zhlukovania nachádzali na nežiadúcich pozíciách (mimo špirály)</w:t>
      </w:r>
      <w:r w:rsidR="00532A7B">
        <w:rPr>
          <w:lang w:eastAsia="sk-SK"/>
        </w:rPr>
        <w:t>, pričom výstupom sú priemerné hodnoty z 20 pokusov. Na Obr.9 je vidieť, že najlepšie hodnoty (najmenej „vysypaných“ meansov) sme dostali pri počte približne 2</w:t>
      </w:r>
      <w:r w:rsidR="00794754">
        <w:rPr>
          <w:lang w:eastAsia="sk-SK"/>
        </w:rPr>
        <w:t>0-25</w:t>
      </w:r>
      <w:r w:rsidR="00532A7B">
        <w:rPr>
          <w:lang w:eastAsia="sk-SK"/>
        </w:rPr>
        <w:t xml:space="preserve"> meansov.</w:t>
      </w:r>
      <w:r w:rsidR="00794754">
        <w:rPr>
          <w:lang w:eastAsia="sk-SK"/>
        </w:rPr>
        <w:t xml:space="preserve"> Niekoľko vybraných hodnôt je vidieť aj v tabuľke: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530"/>
        <w:gridCol w:w="1380"/>
        <w:gridCol w:w="765"/>
      </w:tblGrid>
      <w:tr w:rsidR="00794754" w:rsidRPr="00794754" w:rsidTr="00794754">
        <w:trPr>
          <w:trHeight w:val="270"/>
          <w:tblCellSpacing w:w="0" w:type="dxa"/>
          <w:jc w:val="center"/>
        </w:trPr>
        <w:tc>
          <w:tcPr>
            <w:tcW w:w="1530" w:type="dxa"/>
            <w:shd w:val="clear" w:color="auto" w:fill="CCCCCC"/>
            <w:vAlign w:val="center"/>
            <w:hideMark/>
          </w:tcPr>
          <w:p w:rsidR="00794754" w:rsidRPr="00794754" w:rsidRDefault="00794754" w:rsidP="00794754">
            <w:pPr>
              <w:spacing w:before="0" w:line="240" w:lineRule="auto"/>
              <w:jc w:val="left"/>
              <w:rPr>
                <w:rFonts w:ascii="Arial" w:hAnsi="Arial" w:cs="Arial"/>
                <w:color w:val="000000"/>
                <w:sz w:val="20"/>
                <w:szCs w:val="20"/>
                <w:lang w:eastAsia="sk-SK"/>
              </w:rPr>
            </w:pPr>
            <w:r w:rsidRPr="00794754">
              <w:rPr>
                <w:rFonts w:ascii="Arial" w:hAnsi="Arial" w:cs="Arial"/>
                <w:color w:val="000000"/>
                <w:sz w:val="20"/>
                <w:szCs w:val="20"/>
                <w:lang w:eastAsia="sk-SK"/>
              </w:rPr>
              <w:t>Všetky meansy</w:t>
            </w:r>
          </w:p>
        </w:tc>
        <w:tc>
          <w:tcPr>
            <w:tcW w:w="1380" w:type="dxa"/>
            <w:shd w:val="clear" w:color="auto" w:fill="CCCCCC"/>
            <w:vAlign w:val="center"/>
            <w:hideMark/>
          </w:tcPr>
          <w:p w:rsidR="00794754" w:rsidRPr="00794754" w:rsidRDefault="00794754" w:rsidP="00794754">
            <w:pPr>
              <w:spacing w:before="0" w:line="240" w:lineRule="auto"/>
              <w:jc w:val="left"/>
              <w:rPr>
                <w:rFonts w:ascii="Arial" w:hAnsi="Arial" w:cs="Arial"/>
                <w:color w:val="000000"/>
                <w:sz w:val="20"/>
                <w:szCs w:val="20"/>
                <w:lang w:eastAsia="sk-SK"/>
              </w:rPr>
            </w:pPr>
            <w:r w:rsidRPr="00794754">
              <w:rPr>
                <w:rFonts w:ascii="Arial" w:hAnsi="Arial" w:cs="Arial"/>
                <w:color w:val="000000"/>
                <w:sz w:val="20"/>
                <w:szCs w:val="20"/>
                <w:lang w:eastAsia="sk-SK"/>
              </w:rPr>
              <w:t>Meansy mimo</w:t>
            </w:r>
          </w:p>
        </w:tc>
        <w:tc>
          <w:tcPr>
            <w:tcW w:w="765" w:type="dxa"/>
            <w:shd w:val="clear" w:color="auto" w:fill="CCCCCC"/>
            <w:vAlign w:val="center"/>
            <w:hideMark/>
          </w:tcPr>
          <w:p w:rsidR="00794754" w:rsidRPr="00794754" w:rsidRDefault="00794754" w:rsidP="00794754">
            <w:pPr>
              <w:spacing w:before="0" w:line="240" w:lineRule="auto"/>
              <w:jc w:val="left"/>
              <w:rPr>
                <w:rFonts w:ascii="Arial" w:hAnsi="Arial" w:cs="Arial"/>
                <w:color w:val="000000"/>
                <w:sz w:val="20"/>
                <w:szCs w:val="20"/>
                <w:lang w:eastAsia="sk-SK"/>
              </w:rPr>
            </w:pPr>
            <w:r>
              <w:rPr>
                <w:rFonts w:ascii="Arial" w:hAnsi="Arial" w:cs="Arial"/>
                <w:color w:val="000000"/>
                <w:sz w:val="20"/>
                <w:szCs w:val="20"/>
                <w:lang w:eastAsia="sk-SK"/>
              </w:rPr>
              <w:t xml:space="preserve">          </w:t>
            </w:r>
            <w:r w:rsidRPr="00794754">
              <w:rPr>
                <w:rFonts w:ascii="Arial" w:hAnsi="Arial" w:cs="Arial"/>
                <w:color w:val="000000"/>
                <w:sz w:val="20"/>
                <w:szCs w:val="20"/>
                <w:lang w:eastAsia="sk-SK"/>
              </w:rPr>
              <w:t>%</w:t>
            </w:r>
          </w:p>
        </w:tc>
      </w:tr>
      <w:tr w:rsidR="00794754" w:rsidRPr="00794754" w:rsidTr="00794754">
        <w:trPr>
          <w:trHeight w:val="255"/>
          <w:tblCellSpacing w:w="0" w:type="dxa"/>
          <w:jc w:val="center"/>
        </w:trPr>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2</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1,8</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90</w:t>
            </w:r>
          </w:p>
        </w:tc>
      </w:tr>
      <w:tr w:rsidR="00794754" w:rsidRPr="00794754" w:rsidTr="00794754">
        <w:trPr>
          <w:trHeight w:val="255"/>
          <w:tblCellSpacing w:w="0" w:type="dxa"/>
          <w:jc w:val="center"/>
        </w:trPr>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10</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8,4</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84</w:t>
            </w:r>
          </w:p>
        </w:tc>
      </w:tr>
      <w:tr w:rsidR="00794754" w:rsidRPr="00794754" w:rsidTr="00794754">
        <w:trPr>
          <w:trHeight w:val="255"/>
          <w:tblCellSpacing w:w="0" w:type="dxa"/>
          <w:jc w:val="center"/>
        </w:trPr>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15</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6,2</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41,33</w:t>
            </w:r>
          </w:p>
        </w:tc>
      </w:tr>
      <w:tr w:rsidR="00794754" w:rsidRPr="00794754" w:rsidTr="00794754">
        <w:trPr>
          <w:trHeight w:val="255"/>
          <w:tblCellSpacing w:w="0" w:type="dxa"/>
          <w:jc w:val="center"/>
        </w:trPr>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20</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3,8</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19</w:t>
            </w:r>
          </w:p>
        </w:tc>
      </w:tr>
      <w:tr w:rsidR="00794754" w:rsidRPr="00794754" w:rsidTr="00794754">
        <w:trPr>
          <w:trHeight w:val="255"/>
          <w:tblCellSpacing w:w="0" w:type="dxa"/>
          <w:jc w:val="center"/>
        </w:trPr>
        <w:tc>
          <w:tcPr>
            <w:tcW w:w="0" w:type="auto"/>
            <w:shd w:val="clear" w:color="auto" w:fill="FF950E"/>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24</w:t>
            </w:r>
          </w:p>
        </w:tc>
        <w:tc>
          <w:tcPr>
            <w:tcW w:w="0" w:type="auto"/>
            <w:shd w:val="clear" w:color="auto" w:fill="FF950E"/>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3,3</w:t>
            </w:r>
          </w:p>
        </w:tc>
        <w:tc>
          <w:tcPr>
            <w:tcW w:w="0" w:type="auto"/>
            <w:shd w:val="clear" w:color="auto" w:fill="FF950E"/>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13,75</w:t>
            </w:r>
          </w:p>
        </w:tc>
      </w:tr>
      <w:tr w:rsidR="00794754" w:rsidRPr="00794754" w:rsidTr="00794754">
        <w:trPr>
          <w:trHeight w:val="255"/>
          <w:tblCellSpacing w:w="0" w:type="dxa"/>
          <w:jc w:val="center"/>
        </w:trPr>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25</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3,85</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15,4</w:t>
            </w:r>
          </w:p>
        </w:tc>
      </w:tr>
      <w:tr w:rsidR="00794754" w:rsidRPr="00794754" w:rsidTr="00794754">
        <w:trPr>
          <w:trHeight w:val="255"/>
          <w:tblCellSpacing w:w="0" w:type="dxa"/>
          <w:jc w:val="center"/>
        </w:trPr>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30</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3,4</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11,33</w:t>
            </w:r>
          </w:p>
        </w:tc>
      </w:tr>
      <w:tr w:rsidR="00794754" w:rsidRPr="00794754" w:rsidTr="00794754">
        <w:trPr>
          <w:trHeight w:val="255"/>
          <w:tblCellSpacing w:w="0" w:type="dxa"/>
          <w:jc w:val="center"/>
        </w:trPr>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40</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4,65</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11,63</w:t>
            </w:r>
          </w:p>
        </w:tc>
      </w:tr>
      <w:tr w:rsidR="00794754" w:rsidRPr="00794754" w:rsidTr="00794754">
        <w:trPr>
          <w:trHeight w:val="255"/>
          <w:tblCellSpacing w:w="0" w:type="dxa"/>
          <w:jc w:val="center"/>
        </w:trPr>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50</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7,26</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14,52</w:t>
            </w:r>
          </w:p>
        </w:tc>
      </w:tr>
      <w:tr w:rsidR="00794754" w:rsidRPr="00794754" w:rsidTr="00794754">
        <w:trPr>
          <w:trHeight w:val="255"/>
          <w:tblCellSpacing w:w="0" w:type="dxa"/>
          <w:jc w:val="center"/>
        </w:trPr>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100</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26,75</w:t>
            </w:r>
          </w:p>
        </w:tc>
        <w:tc>
          <w:tcPr>
            <w:tcW w:w="0" w:type="auto"/>
            <w:shd w:val="clear" w:color="auto" w:fill="CCCCCC"/>
            <w:vAlign w:val="center"/>
            <w:hideMark/>
          </w:tcPr>
          <w:p w:rsidR="00794754" w:rsidRPr="00794754" w:rsidRDefault="00794754" w:rsidP="00794754">
            <w:pPr>
              <w:spacing w:before="0" w:line="240" w:lineRule="auto"/>
              <w:jc w:val="right"/>
              <w:rPr>
                <w:rFonts w:ascii="Arial" w:hAnsi="Arial" w:cs="Arial"/>
                <w:color w:val="000000"/>
                <w:sz w:val="20"/>
                <w:szCs w:val="20"/>
                <w:lang w:eastAsia="sk-SK"/>
              </w:rPr>
            </w:pPr>
            <w:r w:rsidRPr="00794754">
              <w:rPr>
                <w:rFonts w:ascii="Arial" w:hAnsi="Arial" w:cs="Arial"/>
                <w:color w:val="000000"/>
                <w:sz w:val="20"/>
                <w:szCs w:val="20"/>
                <w:lang w:eastAsia="sk-SK"/>
              </w:rPr>
              <w:t>26,75</w:t>
            </w:r>
          </w:p>
        </w:tc>
      </w:tr>
    </w:tbl>
    <w:p w:rsidR="00794754" w:rsidRDefault="00794754" w:rsidP="00532A7B">
      <w:pPr>
        <w:pStyle w:val="NormalnytextDP"/>
        <w:ind w:firstLine="720"/>
        <w:rPr>
          <w:lang w:eastAsia="sk-SK"/>
        </w:rPr>
      </w:pPr>
    </w:p>
    <w:p w:rsidR="00794754" w:rsidRDefault="00532A7B" w:rsidP="00794754">
      <w:pPr>
        <w:pStyle w:val="NormalnytextDP"/>
        <w:keepNext/>
        <w:ind w:firstLine="720"/>
      </w:pPr>
      <w:r>
        <w:rPr>
          <w:b/>
          <w:bCs/>
          <w:caps/>
          <w:noProof/>
          <w:szCs w:val="32"/>
          <w:lang w:eastAsia="sk-SK"/>
        </w:rPr>
        <w:lastRenderedPageBreak/>
        <w:drawing>
          <wp:inline distT="0" distB="0" distL="0" distR="0" wp14:anchorId="06DA2A0C" wp14:editId="7A8BB71E">
            <wp:extent cx="5038725" cy="403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119" cy="4045328"/>
                    </a:xfrm>
                    <a:prstGeom prst="rect">
                      <a:avLst/>
                    </a:prstGeom>
                    <a:noFill/>
                    <a:ln>
                      <a:noFill/>
                    </a:ln>
                  </pic:spPr>
                </pic:pic>
              </a:graphicData>
            </a:graphic>
          </wp:inline>
        </w:drawing>
      </w:r>
    </w:p>
    <w:p w:rsidR="00532A7B" w:rsidRDefault="00794754" w:rsidP="00794754">
      <w:pPr>
        <w:pStyle w:val="Caption"/>
      </w:pPr>
      <w:bookmarkStart w:id="17" w:name="_Toc374991516"/>
      <w:r>
        <w:t xml:space="preserve">Obr. </w:t>
      </w:r>
      <w:r>
        <w:fldChar w:fldCharType="begin"/>
      </w:r>
      <w:r>
        <w:instrText xml:space="preserve"> SEQ Obr. \* ARABIC </w:instrText>
      </w:r>
      <w:r>
        <w:fldChar w:fldCharType="separate"/>
      </w:r>
      <w:r>
        <w:rPr>
          <w:noProof/>
        </w:rPr>
        <w:t>9</w:t>
      </w:r>
      <w:r>
        <w:fldChar w:fldCharType="end"/>
      </w:r>
      <w:r>
        <w:t xml:space="preserve"> - počet meansov nachádzajúcich sa mimo špirály po ukončení zhlukovania</w:t>
      </w:r>
      <w:bookmarkEnd w:id="17"/>
    </w:p>
    <w:p w:rsidR="00794754" w:rsidRDefault="00794754" w:rsidP="00794754">
      <w:pPr>
        <w:pStyle w:val="NadpisKapitoly"/>
      </w:pPr>
      <w:bookmarkStart w:id="18" w:name="_Toc374991570"/>
      <w:r>
        <w:lastRenderedPageBreak/>
        <w:t>Záver</w:t>
      </w:r>
      <w:bookmarkEnd w:id="18"/>
    </w:p>
    <w:p w:rsidR="00794754" w:rsidRDefault="00794754" w:rsidP="00794754">
      <w:pPr>
        <w:pStyle w:val="NormalnytextDP"/>
      </w:pPr>
      <w:r>
        <w:t>Po porovnaní obidvoch zhlukovacích metód môžeme v niekoľkých vetách zhrnúť:</w:t>
      </w:r>
    </w:p>
    <w:p w:rsidR="00794754" w:rsidRDefault="00794754" w:rsidP="00794754">
      <w:pPr>
        <w:pStyle w:val="NormalnytextDP"/>
        <w:ind w:firstLine="0"/>
      </w:pPr>
      <w:r>
        <w:t xml:space="preserve">Pri metóde k-means dostávame graf úspešnosti podobný parabole (keď prestrelíme hodnotu meansov, začne sa zhoršovať), kde najnižsia hodnota grafu predstavuje optimálne </w:t>
      </w:r>
      <w:r>
        <w:rPr>
          <w:i/>
        </w:rPr>
        <w:t>k</w:t>
      </w:r>
      <w:r>
        <w:t>. Teda počet meansov na zhlukovanie pre danú množinu dát.</w:t>
      </w:r>
    </w:p>
    <w:p w:rsidR="00794754" w:rsidRPr="00794754" w:rsidRDefault="00794754" w:rsidP="00794754">
      <w:pPr>
        <w:pStyle w:val="NormalnytextDP"/>
        <w:ind w:firstLine="0"/>
      </w:pPr>
      <w:r>
        <w:tab/>
        <w:t>Pri použití kohonenovej siete je to s neúspešnými vzorkami naopak, keďže s narastajúcim počtom uzlov nám klesá počet vzoriek mimo žiadané hodnoty</w:t>
      </w:r>
      <w:r w:rsidR="00DD587C">
        <w:t>. Teda má zmysel zvyšovať počet uzlov až kým sa všetky body nenachádzajú na požadovaných pozíciách (na špirále).</w:t>
      </w:r>
    </w:p>
    <w:p w:rsidR="00794754" w:rsidRPr="00794754" w:rsidRDefault="00794754" w:rsidP="00794754">
      <w:pPr>
        <w:pStyle w:val="NormalnytextDP"/>
      </w:pPr>
    </w:p>
    <w:sectPr w:rsidR="00794754" w:rsidRPr="00794754" w:rsidSect="00FE327F">
      <w:pgSz w:w="11906" w:h="16838" w:code="9"/>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07" w:rsidRDefault="00450407">
      <w:pPr>
        <w:spacing w:before="0" w:line="240" w:lineRule="auto"/>
      </w:pPr>
      <w:r>
        <w:separator/>
      </w:r>
    </w:p>
  </w:endnote>
  <w:endnote w:type="continuationSeparator" w:id="0">
    <w:p w:rsidR="00450407" w:rsidRDefault="004504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E44CF5">
    <w:pPr>
      <w:pStyle w:val="Footer"/>
      <w:pBdr>
        <w:top w:val="dotted" w:sz="4" w:space="1" w:color="auto"/>
      </w:pBdr>
    </w:pPr>
    <w:r>
      <w:t>k-means (dokumentácia)</w:t>
    </w:r>
    <w:r w:rsidR="006547BB">
      <w:tab/>
    </w:r>
    <w:r w:rsidR="006C311B">
      <w:tab/>
    </w:r>
    <w:r w:rsidR="00B01F9A">
      <w:fldChar w:fldCharType="begin"/>
    </w:r>
    <w:r w:rsidR="00B01F9A">
      <w:instrText xml:space="preserve"> PAGE </w:instrText>
    </w:r>
    <w:r w:rsidR="00B01F9A">
      <w:fldChar w:fldCharType="separate"/>
    </w:r>
    <w:r w:rsidR="00DD587C">
      <w:rPr>
        <w:noProof/>
      </w:rPr>
      <w:t>4</w:t>
    </w:r>
    <w:r w:rsidR="00B01F9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07" w:rsidRDefault="00450407">
      <w:pPr>
        <w:spacing w:before="0" w:line="240" w:lineRule="auto"/>
      </w:pPr>
      <w:r>
        <w:separator/>
      </w:r>
    </w:p>
  </w:footnote>
  <w:footnote w:type="continuationSeparator" w:id="0">
    <w:p w:rsidR="00450407" w:rsidRDefault="0045040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6C311B">
    <w:pPr>
      <w:pStyle w:val="Header"/>
      <w:rPr>
        <w:sz w:val="32"/>
      </w:rPr>
    </w:pPr>
    <w:r>
      <w:rPr>
        <w:sz w:val="32"/>
      </w:rPr>
      <w:tab/>
    </w:r>
    <w:r>
      <w:rPr>
        <w:vanish/>
        <w:sz w:val="32"/>
      </w:rPr>
      <w:t>OBSAH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812E3C">
    <w:pPr>
      <w:pStyle w:val="Header"/>
      <w:pBdr>
        <w:bottom w:val="dotted" w:sz="4" w:space="1" w:color="auto"/>
      </w:pBdr>
      <w:rPr>
        <w:lang w:val="cs-CZ"/>
      </w:rPr>
    </w:pPr>
    <w:r>
      <w:t>KKUI</w:t>
    </w:r>
    <w:r w:rsidR="006C311B">
      <w:tab/>
    </w:r>
    <w:r w:rsidR="006C311B">
      <w:tab/>
    </w:r>
    <w:r>
      <w:t>FEI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201AD4"/>
    <w:lvl w:ilvl="0">
      <w:start w:val="1"/>
      <w:numFmt w:val="decimal"/>
      <w:pStyle w:val="ListNumber"/>
      <w:lvlText w:val="%1."/>
      <w:lvlJc w:val="left"/>
      <w:pPr>
        <w:tabs>
          <w:tab w:val="num" w:pos="360"/>
        </w:tabs>
        <w:ind w:left="360" w:hanging="360"/>
      </w:pPr>
    </w:lvl>
  </w:abstractNum>
  <w:abstractNum w:abstractNumId="1">
    <w:nsid w:val="FFFFFF89"/>
    <w:multiLevelType w:val="singleLevel"/>
    <w:tmpl w:val="990E256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A4E6A"/>
    <w:multiLevelType w:val="hybridMultilevel"/>
    <w:tmpl w:val="D83C0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1378F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E7305BE"/>
    <w:multiLevelType w:val="hybridMultilevel"/>
    <w:tmpl w:val="908022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FB1B3F"/>
    <w:multiLevelType w:val="multilevel"/>
    <w:tmpl w:val="CBD2AC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2BE0414"/>
    <w:multiLevelType w:val="hybridMultilevel"/>
    <w:tmpl w:val="20F6D89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2">
    <w:nsid w:val="27F933AF"/>
    <w:multiLevelType w:val="hybridMultilevel"/>
    <w:tmpl w:val="9F002FF4"/>
    <w:lvl w:ilvl="0" w:tplc="0409000F">
      <w:start w:val="1"/>
      <w:numFmt w:val="decimal"/>
      <w:lvlText w:val="%1."/>
      <w:lvlJc w:val="left"/>
      <w:pPr>
        <w:ind w:left="1230" w:hanging="360"/>
      </w:pPr>
      <w:rPr>
        <w:rFont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nsid w:val="2D723596"/>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5C8075C"/>
    <w:multiLevelType w:val="hybridMultilevel"/>
    <w:tmpl w:val="0C14C0A4"/>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nsid w:val="379F13A3"/>
    <w:multiLevelType w:val="hybridMultilevel"/>
    <w:tmpl w:val="0310B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4700E6"/>
    <w:multiLevelType w:val="hybridMultilevel"/>
    <w:tmpl w:val="BD9C8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6C366D"/>
    <w:multiLevelType w:val="multilevel"/>
    <w:tmpl w:val="3CA29982"/>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1256"/>
        </w:tabs>
        <w:ind w:left="1256" w:hanging="576"/>
      </w:pPr>
      <w:rPr>
        <w:rFonts w:hint="default"/>
      </w:rPr>
    </w:lvl>
    <w:lvl w:ilvl="2">
      <w:start w:val="1"/>
      <w:numFmt w:val="decimal"/>
      <w:pStyle w:val="Heading3"/>
      <w:lvlText w:val="%1.%2.%3"/>
      <w:lvlJc w:val="left"/>
      <w:pPr>
        <w:tabs>
          <w:tab w:val="num" w:pos="1400"/>
        </w:tabs>
        <w:ind w:left="1400" w:hanging="72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pStyle w:val="Heading7"/>
      <w:lvlText w:val="%1.%2.%3.%4.%5.%6.%7"/>
      <w:lvlJc w:val="left"/>
      <w:pPr>
        <w:tabs>
          <w:tab w:val="num" w:pos="1976"/>
        </w:tabs>
        <w:ind w:left="1976" w:hanging="1296"/>
      </w:pPr>
      <w:rPr>
        <w:rFonts w:hint="default"/>
      </w:rPr>
    </w:lvl>
    <w:lvl w:ilvl="7">
      <w:start w:val="1"/>
      <w:numFmt w:val="decimal"/>
      <w:pStyle w:val="Heading8"/>
      <w:lvlText w:val="%1.%2.%3.%4.%5.%6.%7.%8"/>
      <w:lvlJc w:val="left"/>
      <w:pPr>
        <w:tabs>
          <w:tab w:val="num" w:pos="2120"/>
        </w:tabs>
        <w:ind w:left="2120" w:hanging="1440"/>
      </w:pPr>
      <w:rPr>
        <w:rFonts w:hint="default"/>
      </w:rPr>
    </w:lvl>
    <w:lvl w:ilvl="8">
      <w:start w:val="1"/>
      <w:numFmt w:val="decimal"/>
      <w:pStyle w:val="Heading9"/>
      <w:lvlText w:val="%1.%2.%3.%4.%5.%6.%7.%8.%9"/>
      <w:lvlJc w:val="left"/>
      <w:pPr>
        <w:tabs>
          <w:tab w:val="num" w:pos="2264"/>
        </w:tabs>
        <w:ind w:left="2264" w:hanging="1584"/>
      </w:pPr>
      <w:rPr>
        <w:rFonts w:hint="default"/>
      </w:rPr>
    </w:lvl>
  </w:abstractNum>
  <w:abstractNum w:abstractNumId="20">
    <w:nsid w:val="5EB34AFE"/>
    <w:multiLevelType w:val="hybridMultilevel"/>
    <w:tmpl w:val="8C24A8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90814D3"/>
    <w:multiLevelType w:val="hybridMultilevel"/>
    <w:tmpl w:val="4C7CA354"/>
    <w:lvl w:ilvl="0" w:tplc="041B0001">
      <w:start w:val="1"/>
      <w:numFmt w:val="bullet"/>
      <w:lvlText w:val=""/>
      <w:lvlJc w:val="left"/>
      <w:pPr>
        <w:ind w:left="1210" w:hanging="360"/>
      </w:pPr>
      <w:rPr>
        <w:rFonts w:ascii="Symbol" w:hAnsi="Symbol"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22">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3">
    <w:nsid w:val="707207B6"/>
    <w:multiLevelType w:val="hybridMultilevel"/>
    <w:tmpl w:val="5FB8B1D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24">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5">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6">
    <w:nsid w:val="794221F1"/>
    <w:multiLevelType w:val="hybridMultilevel"/>
    <w:tmpl w:val="90E2A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EE34FF"/>
    <w:multiLevelType w:val="hybridMultilevel"/>
    <w:tmpl w:val="E49029D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FF538B5"/>
    <w:multiLevelType w:val="hybridMultilevel"/>
    <w:tmpl w:val="4D1CAB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1"/>
  </w:num>
  <w:num w:numId="5">
    <w:abstractNumId w:val="0"/>
  </w:num>
  <w:num w:numId="6">
    <w:abstractNumId w:val="2"/>
  </w:num>
  <w:num w:numId="7">
    <w:abstractNumId w:val="18"/>
  </w:num>
  <w:num w:numId="8">
    <w:abstractNumId w:val="8"/>
  </w:num>
  <w:num w:numId="9">
    <w:abstractNumId w:val="4"/>
  </w:num>
  <w:num w:numId="10">
    <w:abstractNumId w:val="5"/>
  </w:num>
  <w:num w:numId="11">
    <w:abstractNumId w:val="2"/>
    <w:lvlOverride w:ilvl="0">
      <w:startOverride w:val="1"/>
    </w:lvlOverride>
  </w:num>
  <w:num w:numId="12">
    <w:abstractNumId w:val="24"/>
  </w:num>
  <w:num w:numId="13">
    <w:abstractNumId w:val="25"/>
  </w:num>
  <w:num w:numId="14">
    <w:abstractNumId w:val="22"/>
  </w:num>
  <w:num w:numId="15">
    <w:abstractNumId w:val="12"/>
  </w:num>
  <w:num w:numId="16">
    <w:abstractNumId w:val="26"/>
  </w:num>
  <w:num w:numId="17">
    <w:abstractNumId w:val="15"/>
  </w:num>
  <w:num w:numId="18">
    <w:abstractNumId w:val="3"/>
  </w:num>
  <w:num w:numId="19">
    <w:abstractNumId w:val="14"/>
  </w:num>
  <w:num w:numId="20">
    <w:abstractNumId w:val="16"/>
  </w:num>
  <w:num w:numId="21">
    <w:abstractNumId w:val="9"/>
  </w:num>
  <w:num w:numId="22">
    <w:abstractNumId w:val="11"/>
  </w:num>
  <w:num w:numId="23">
    <w:abstractNumId w:val="21"/>
  </w:num>
  <w:num w:numId="24">
    <w:abstractNumId w:val="7"/>
  </w:num>
  <w:num w:numId="25">
    <w:abstractNumId w:val="6"/>
  </w:num>
  <w:num w:numId="26">
    <w:abstractNumId w:val="13"/>
  </w:num>
  <w:num w:numId="27">
    <w:abstractNumId w:val="23"/>
  </w:num>
  <w:num w:numId="28">
    <w:abstractNumId w:val="27"/>
  </w:num>
  <w:num w:numId="29">
    <w:abstractNumId w:val="28"/>
  </w:num>
  <w:num w:numId="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1B"/>
    <w:rsid w:val="00017406"/>
    <w:rsid w:val="000407F8"/>
    <w:rsid w:val="00063B11"/>
    <w:rsid w:val="0006610F"/>
    <w:rsid w:val="00096FB4"/>
    <w:rsid w:val="000B3306"/>
    <w:rsid w:val="000C5ABE"/>
    <w:rsid w:val="001545E4"/>
    <w:rsid w:val="00170220"/>
    <w:rsid w:val="0017035D"/>
    <w:rsid w:val="001939DC"/>
    <w:rsid w:val="001A2537"/>
    <w:rsid w:val="001A2931"/>
    <w:rsid w:val="001C18F0"/>
    <w:rsid w:val="001D1823"/>
    <w:rsid w:val="00220A12"/>
    <w:rsid w:val="002712E1"/>
    <w:rsid w:val="00276FDF"/>
    <w:rsid w:val="00292978"/>
    <w:rsid w:val="002B3BA4"/>
    <w:rsid w:val="002E4FB6"/>
    <w:rsid w:val="002F4C30"/>
    <w:rsid w:val="00315B6A"/>
    <w:rsid w:val="0032337A"/>
    <w:rsid w:val="00323769"/>
    <w:rsid w:val="003577D0"/>
    <w:rsid w:val="00396336"/>
    <w:rsid w:val="003B13D5"/>
    <w:rsid w:val="003E5FF3"/>
    <w:rsid w:val="0041534D"/>
    <w:rsid w:val="004179E4"/>
    <w:rsid w:val="00450407"/>
    <w:rsid w:val="00452524"/>
    <w:rsid w:val="004545AF"/>
    <w:rsid w:val="00455FE0"/>
    <w:rsid w:val="00463D17"/>
    <w:rsid w:val="004661C3"/>
    <w:rsid w:val="0048686C"/>
    <w:rsid w:val="004A0D8C"/>
    <w:rsid w:val="004B7601"/>
    <w:rsid w:val="004D0D2E"/>
    <w:rsid w:val="004E547C"/>
    <w:rsid w:val="004F6CD7"/>
    <w:rsid w:val="00502595"/>
    <w:rsid w:val="0051385D"/>
    <w:rsid w:val="00532A7B"/>
    <w:rsid w:val="005412B2"/>
    <w:rsid w:val="005646DF"/>
    <w:rsid w:val="00591109"/>
    <w:rsid w:val="005A0887"/>
    <w:rsid w:val="005A0DEC"/>
    <w:rsid w:val="005A5D8D"/>
    <w:rsid w:val="005B175D"/>
    <w:rsid w:val="005D213F"/>
    <w:rsid w:val="005D2561"/>
    <w:rsid w:val="005E0073"/>
    <w:rsid w:val="005F0A72"/>
    <w:rsid w:val="00614DAD"/>
    <w:rsid w:val="00634FBE"/>
    <w:rsid w:val="006547BB"/>
    <w:rsid w:val="00671D20"/>
    <w:rsid w:val="006833A3"/>
    <w:rsid w:val="00684BCE"/>
    <w:rsid w:val="006C311B"/>
    <w:rsid w:val="006C48D4"/>
    <w:rsid w:val="006D0F28"/>
    <w:rsid w:val="006D3167"/>
    <w:rsid w:val="006E731B"/>
    <w:rsid w:val="00712591"/>
    <w:rsid w:val="00716298"/>
    <w:rsid w:val="0073680C"/>
    <w:rsid w:val="007416F4"/>
    <w:rsid w:val="00762C37"/>
    <w:rsid w:val="00787D78"/>
    <w:rsid w:val="00794754"/>
    <w:rsid w:val="007B6458"/>
    <w:rsid w:val="007F496F"/>
    <w:rsid w:val="00812525"/>
    <w:rsid w:val="00812E3C"/>
    <w:rsid w:val="008146BA"/>
    <w:rsid w:val="008249FE"/>
    <w:rsid w:val="00830C92"/>
    <w:rsid w:val="00842689"/>
    <w:rsid w:val="00842FAA"/>
    <w:rsid w:val="00851877"/>
    <w:rsid w:val="00882039"/>
    <w:rsid w:val="008F0BE0"/>
    <w:rsid w:val="008F7824"/>
    <w:rsid w:val="00910DB4"/>
    <w:rsid w:val="009116B8"/>
    <w:rsid w:val="00922CEB"/>
    <w:rsid w:val="009337F2"/>
    <w:rsid w:val="00950208"/>
    <w:rsid w:val="00954FE9"/>
    <w:rsid w:val="00956B1C"/>
    <w:rsid w:val="00957C65"/>
    <w:rsid w:val="009673E8"/>
    <w:rsid w:val="00970E48"/>
    <w:rsid w:val="009A027A"/>
    <w:rsid w:val="009C5FC8"/>
    <w:rsid w:val="00A47CFA"/>
    <w:rsid w:val="00A528AF"/>
    <w:rsid w:val="00A53687"/>
    <w:rsid w:val="00A71555"/>
    <w:rsid w:val="00A90D98"/>
    <w:rsid w:val="00AA3FCB"/>
    <w:rsid w:val="00B01F9A"/>
    <w:rsid w:val="00B156BD"/>
    <w:rsid w:val="00B434A7"/>
    <w:rsid w:val="00B51652"/>
    <w:rsid w:val="00B85D08"/>
    <w:rsid w:val="00BA4B1B"/>
    <w:rsid w:val="00BD024E"/>
    <w:rsid w:val="00BD4DF6"/>
    <w:rsid w:val="00C14542"/>
    <w:rsid w:val="00C5722D"/>
    <w:rsid w:val="00C60E13"/>
    <w:rsid w:val="00C6123A"/>
    <w:rsid w:val="00C72625"/>
    <w:rsid w:val="00CC7BB9"/>
    <w:rsid w:val="00CD1557"/>
    <w:rsid w:val="00D17DCC"/>
    <w:rsid w:val="00D259CA"/>
    <w:rsid w:val="00D4496E"/>
    <w:rsid w:val="00D465C6"/>
    <w:rsid w:val="00D75CB9"/>
    <w:rsid w:val="00D75F72"/>
    <w:rsid w:val="00DB0B69"/>
    <w:rsid w:val="00DC49F8"/>
    <w:rsid w:val="00DC6185"/>
    <w:rsid w:val="00DD587C"/>
    <w:rsid w:val="00DE5E7E"/>
    <w:rsid w:val="00DF77AB"/>
    <w:rsid w:val="00E17B3E"/>
    <w:rsid w:val="00E44CF5"/>
    <w:rsid w:val="00EA29C7"/>
    <w:rsid w:val="00EC5C81"/>
    <w:rsid w:val="00EF3AD9"/>
    <w:rsid w:val="00F354ED"/>
    <w:rsid w:val="00F65071"/>
    <w:rsid w:val="00FC301E"/>
    <w:rsid w:val="00FE3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7F"/>
    <w:pPr>
      <w:spacing w:before="60" w:line="360" w:lineRule="auto"/>
      <w:jc w:val="both"/>
    </w:pPr>
    <w:rPr>
      <w:sz w:val="24"/>
      <w:szCs w:val="24"/>
      <w:lang w:eastAsia="en-US"/>
    </w:rPr>
  </w:style>
  <w:style w:type="paragraph" w:styleId="Heading1">
    <w:name w:val="heading 1"/>
    <w:basedOn w:val="Normal"/>
    <w:next w:val="Normal"/>
    <w:qFormat/>
    <w:rsid w:val="00FE327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E32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327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FE327F"/>
    <w:pPr>
      <w:keepNext/>
      <w:numPr>
        <w:ilvl w:val="3"/>
        <w:numId w:val="2"/>
      </w:numPr>
      <w:spacing w:before="240" w:after="60"/>
      <w:ind w:left="1080" w:hanging="1080"/>
      <w:outlineLvl w:val="3"/>
    </w:pPr>
    <w:rPr>
      <w:rFonts w:ascii="Arial" w:hAnsi="Arial" w:cs="Arial"/>
      <w:szCs w:val="28"/>
    </w:rPr>
  </w:style>
  <w:style w:type="paragraph" w:styleId="Heading5">
    <w:name w:val="heading 5"/>
    <w:basedOn w:val="Normal"/>
    <w:next w:val="Normal"/>
    <w:qFormat/>
    <w:rsid w:val="00FE327F"/>
    <w:pPr>
      <w:numPr>
        <w:ilvl w:val="4"/>
        <w:numId w:val="2"/>
      </w:numPr>
      <w:spacing w:before="240" w:after="60"/>
      <w:outlineLvl w:val="4"/>
    </w:pPr>
    <w:rPr>
      <w:b/>
      <w:bCs/>
      <w:i/>
      <w:iCs/>
      <w:sz w:val="26"/>
      <w:szCs w:val="26"/>
    </w:rPr>
  </w:style>
  <w:style w:type="paragraph" w:styleId="Heading6">
    <w:name w:val="heading 6"/>
    <w:basedOn w:val="Normal"/>
    <w:next w:val="Normal"/>
    <w:qFormat/>
    <w:rsid w:val="00FE327F"/>
    <w:pPr>
      <w:numPr>
        <w:ilvl w:val="5"/>
        <w:numId w:val="2"/>
      </w:numPr>
      <w:spacing w:before="240" w:after="60"/>
      <w:outlineLvl w:val="5"/>
    </w:pPr>
    <w:rPr>
      <w:b/>
      <w:bCs/>
      <w:sz w:val="22"/>
      <w:szCs w:val="22"/>
    </w:rPr>
  </w:style>
  <w:style w:type="paragraph" w:styleId="Heading7">
    <w:name w:val="heading 7"/>
    <w:basedOn w:val="Normal"/>
    <w:next w:val="Normal"/>
    <w:qFormat/>
    <w:rsid w:val="00FE327F"/>
    <w:pPr>
      <w:numPr>
        <w:ilvl w:val="6"/>
        <w:numId w:val="1"/>
      </w:numPr>
      <w:spacing w:before="240" w:after="60"/>
      <w:outlineLvl w:val="6"/>
    </w:pPr>
  </w:style>
  <w:style w:type="paragraph" w:styleId="Heading8">
    <w:name w:val="heading 8"/>
    <w:basedOn w:val="Normal"/>
    <w:next w:val="Normal"/>
    <w:qFormat/>
    <w:rsid w:val="00FE327F"/>
    <w:pPr>
      <w:numPr>
        <w:ilvl w:val="7"/>
        <w:numId w:val="1"/>
      </w:numPr>
      <w:spacing w:before="240" w:after="60"/>
      <w:outlineLvl w:val="7"/>
    </w:pPr>
    <w:rPr>
      <w:i/>
      <w:iCs/>
    </w:rPr>
  </w:style>
  <w:style w:type="paragraph" w:styleId="Heading9">
    <w:name w:val="heading 9"/>
    <w:basedOn w:val="Normal"/>
    <w:next w:val="Normal"/>
    <w:qFormat/>
    <w:rsid w:val="00FE327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emiHidden/>
    <w:rsid w:val="00FE327F"/>
  </w:style>
  <w:style w:type="paragraph" w:styleId="Footer">
    <w:name w:val="footer"/>
    <w:basedOn w:val="NormalnytextDP"/>
    <w:link w:val="FooterChar"/>
    <w:uiPriority w:val="99"/>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TOC1">
    <w:name w:val="toc 1"/>
    <w:next w:val="Normal"/>
    <w:uiPriority w:val="39"/>
    <w:rsid w:val="00FE327F"/>
    <w:pPr>
      <w:tabs>
        <w:tab w:val="right" w:leader="dot" w:pos="8493"/>
      </w:tabs>
      <w:spacing w:line="360" w:lineRule="auto"/>
      <w:ind w:left="340" w:right="567" w:hanging="340"/>
    </w:pPr>
    <w:rPr>
      <w:b/>
      <w:bCs/>
      <w:noProof/>
      <w:sz w:val="24"/>
      <w:szCs w:val="32"/>
      <w:lang w:eastAsia="en-US"/>
    </w:rPr>
  </w:style>
  <w:style w:type="paragraph" w:styleId="TOC2">
    <w:name w:val="toc 2"/>
    <w:basedOn w:val="TOC1"/>
    <w:next w:val="Normal"/>
    <w:uiPriority w:val="39"/>
    <w:rsid w:val="00FE327F"/>
    <w:pPr>
      <w:tabs>
        <w:tab w:val="left" w:pos="680"/>
        <w:tab w:val="left" w:pos="765"/>
      </w:tabs>
      <w:ind w:left="397" w:hanging="284"/>
    </w:pPr>
    <w:rPr>
      <w:b w:val="0"/>
      <w:bCs w:val="0"/>
      <w:szCs w:val="28"/>
    </w:rPr>
  </w:style>
  <w:style w:type="paragraph" w:styleId="TOC3">
    <w:name w:val="toc 3"/>
    <w:basedOn w:val="TOC2"/>
    <w:next w:val="Normal"/>
    <w:uiPriority w:val="39"/>
    <w:rsid w:val="00FE327F"/>
    <w:pPr>
      <w:tabs>
        <w:tab w:val="clear" w:pos="680"/>
        <w:tab w:val="clear" w:pos="765"/>
        <w:tab w:val="left" w:pos="1134"/>
      </w:tabs>
      <w:ind w:left="681"/>
    </w:pPr>
    <w:rPr>
      <w:iCs/>
      <w:szCs w:val="24"/>
    </w:rPr>
  </w:style>
  <w:style w:type="character" w:styleId="CommentReference">
    <w:name w:val="annotation reference"/>
    <w:basedOn w:val="DefaultParagraphFont"/>
    <w:semiHidden/>
    <w:rsid w:val="00FE327F"/>
    <w:rPr>
      <w:sz w:val="16"/>
      <w:szCs w:val="16"/>
    </w:rPr>
  </w:style>
  <w:style w:type="paragraph" w:styleId="CommentText">
    <w:name w:val="annotation text"/>
    <w:basedOn w:val="Normal"/>
    <w:semiHidden/>
    <w:rsid w:val="00FE327F"/>
    <w:rPr>
      <w:sz w:val="20"/>
      <w:szCs w:val="20"/>
    </w:rPr>
  </w:style>
  <w:style w:type="paragraph" w:styleId="TableofFigures">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link">
    <w:name w:val="Hyperlink"/>
    <w:basedOn w:val="DefaultParagraphFont"/>
    <w:uiPriority w:val="99"/>
    <w:rsid w:val="00FE327F"/>
    <w:rPr>
      <w:color w:val="0000FF"/>
      <w:u w:val="single"/>
    </w:rPr>
  </w:style>
  <w:style w:type="character" w:styleId="PageNumber">
    <w:name w:val="page number"/>
    <w:basedOn w:val="DefaultParagraphFont"/>
    <w:semiHidden/>
    <w:rsid w:val="00FE327F"/>
  </w:style>
  <w:style w:type="character" w:styleId="FollowedHyperlink">
    <w:name w:val="FollowedHyperlink"/>
    <w:basedOn w:val="DefaultParagraphFont"/>
    <w:semiHidden/>
    <w:rsid w:val="00FE327F"/>
    <w:rPr>
      <w:color w:val="800080"/>
      <w:u w:val="single"/>
    </w:rPr>
  </w:style>
  <w:style w:type="paragraph" w:styleId="Caption">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FootnoteText">
    <w:name w:val="footnote text"/>
    <w:basedOn w:val="Normal"/>
    <w:semiHidden/>
    <w:rsid w:val="00FE327F"/>
    <w:pPr>
      <w:spacing w:before="0" w:line="240" w:lineRule="auto"/>
      <w:jc w:val="left"/>
    </w:pPr>
    <w:rPr>
      <w:sz w:val="20"/>
      <w:szCs w:val="20"/>
    </w:rPr>
  </w:style>
  <w:style w:type="character" w:styleId="FootnoteReference">
    <w:name w:val="footnote reference"/>
    <w:basedOn w:val="DefaultParagraphFont"/>
    <w:semiHidden/>
    <w:rsid w:val="00FE327F"/>
    <w:rPr>
      <w:vertAlign w:val="superscript"/>
    </w:rPr>
  </w:style>
  <w:style w:type="paragraph" w:styleId="NormalWeb">
    <w:name w:val="Normal (Web)"/>
    <w:basedOn w:val="Normal"/>
    <w:uiPriority w:val="99"/>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BodyText">
    <w:name w:val="Body Text"/>
    <w:basedOn w:val="Normal"/>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ListNumber">
    <w:name w:val="List Number"/>
    <w:basedOn w:val="Normal"/>
    <w:semiHidden/>
    <w:rsid w:val="00FE327F"/>
    <w:pPr>
      <w:numPr>
        <w:numId w:val="5"/>
      </w:numPr>
    </w:pPr>
  </w:style>
  <w:style w:type="paragraph" w:styleId="ListBullet">
    <w:name w:val="List Bullet"/>
    <w:basedOn w:val="Normal"/>
    <w:autoRedefine/>
    <w:semiHidden/>
    <w:rsid w:val="00FE327F"/>
    <w:pPr>
      <w:numPr>
        <w:numId w:val="4"/>
      </w:numPr>
    </w:pPr>
  </w:style>
  <w:style w:type="character" w:styleId="Strong">
    <w:name w:val="Strong"/>
    <w:basedOn w:val="DefaultParagraphFont"/>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BalloonText">
    <w:name w:val="Balloon Text"/>
    <w:basedOn w:val="Normal"/>
    <w:link w:val="BalloonTextChar"/>
    <w:uiPriority w:val="99"/>
    <w:semiHidden/>
    <w:unhideWhenUsed/>
    <w:rsid w:val="00DC49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F8"/>
    <w:rPr>
      <w:rFonts w:ascii="Tahoma" w:hAnsi="Tahoma" w:cs="Tahoma"/>
      <w:sz w:val="16"/>
      <w:szCs w:val="16"/>
      <w:lang w:eastAsia="en-US"/>
    </w:rPr>
  </w:style>
  <w:style w:type="character" w:styleId="PlaceholderText">
    <w:name w:val="Placeholder Text"/>
    <w:basedOn w:val="DefaultParagraphFont"/>
    <w:uiPriority w:val="99"/>
    <w:semiHidden/>
    <w:rsid w:val="006C48D4"/>
    <w:rPr>
      <w:color w:val="808080"/>
    </w:rPr>
  </w:style>
  <w:style w:type="paragraph" w:styleId="DocumentMap">
    <w:name w:val="Document Map"/>
    <w:basedOn w:val="Normal"/>
    <w:link w:val="DocumentMapChar"/>
    <w:uiPriority w:val="99"/>
    <w:semiHidden/>
    <w:unhideWhenUsed/>
    <w:rsid w:val="009673E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73E8"/>
    <w:rPr>
      <w:rFonts w:ascii="Tahoma" w:hAnsi="Tahoma" w:cs="Tahoma"/>
      <w:sz w:val="16"/>
      <w:szCs w:val="16"/>
      <w:lang w:eastAsia="en-US"/>
    </w:rPr>
  </w:style>
  <w:style w:type="paragraph" w:styleId="ListParagraph">
    <w:name w:val="List Paragraph"/>
    <w:basedOn w:val="Normal"/>
    <w:uiPriority w:val="34"/>
    <w:qFormat/>
    <w:rsid w:val="00910DB4"/>
    <w:pPr>
      <w:ind w:left="720"/>
      <w:contextualSpacing/>
    </w:pPr>
  </w:style>
  <w:style w:type="character" w:customStyle="1" w:styleId="FooterChar">
    <w:name w:val="Footer Char"/>
    <w:basedOn w:val="DefaultParagraphFont"/>
    <w:link w:val="Footer"/>
    <w:uiPriority w:val="99"/>
    <w:rsid w:val="006547BB"/>
    <w:rPr>
      <w:sz w:val="24"/>
      <w:lang w:eastAsia="cs-CZ"/>
    </w:rPr>
  </w:style>
  <w:style w:type="character" w:customStyle="1" w:styleId="apple-converted-space">
    <w:name w:val="apple-converted-space"/>
    <w:basedOn w:val="DefaultParagraphFont"/>
    <w:rsid w:val="00957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7F"/>
    <w:pPr>
      <w:spacing w:before="60" w:line="360" w:lineRule="auto"/>
      <w:jc w:val="both"/>
    </w:pPr>
    <w:rPr>
      <w:sz w:val="24"/>
      <w:szCs w:val="24"/>
      <w:lang w:eastAsia="en-US"/>
    </w:rPr>
  </w:style>
  <w:style w:type="paragraph" w:styleId="Heading1">
    <w:name w:val="heading 1"/>
    <w:basedOn w:val="Normal"/>
    <w:next w:val="Normal"/>
    <w:qFormat/>
    <w:rsid w:val="00FE327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E32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327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FE327F"/>
    <w:pPr>
      <w:keepNext/>
      <w:numPr>
        <w:ilvl w:val="3"/>
        <w:numId w:val="2"/>
      </w:numPr>
      <w:spacing w:before="240" w:after="60"/>
      <w:ind w:left="1080" w:hanging="1080"/>
      <w:outlineLvl w:val="3"/>
    </w:pPr>
    <w:rPr>
      <w:rFonts w:ascii="Arial" w:hAnsi="Arial" w:cs="Arial"/>
      <w:szCs w:val="28"/>
    </w:rPr>
  </w:style>
  <w:style w:type="paragraph" w:styleId="Heading5">
    <w:name w:val="heading 5"/>
    <w:basedOn w:val="Normal"/>
    <w:next w:val="Normal"/>
    <w:qFormat/>
    <w:rsid w:val="00FE327F"/>
    <w:pPr>
      <w:numPr>
        <w:ilvl w:val="4"/>
        <w:numId w:val="2"/>
      </w:numPr>
      <w:spacing w:before="240" w:after="60"/>
      <w:outlineLvl w:val="4"/>
    </w:pPr>
    <w:rPr>
      <w:b/>
      <w:bCs/>
      <w:i/>
      <w:iCs/>
      <w:sz w:val="26"/>
      <w:szCs w:val="26"/>
    </w:rPr>
  </w:style>
  <w:style w:type="paragraph" w:styleId="Heading6">
    <w:name w:val="heading 6"/>
    <w:basedOn w:val="Normal"/>
    <w:next w:val="Normal"/>
    <w:qFormat/>
    <w:rsid w:val="00FE327F"/>
    <w:pPr>
      <w:numPr>
        <w:ilvl w:val="5"/>
        <w:numId w:val="2"/>
      </w:numPr>
      <w:spacing w:before="240" w:after="60"/>
      <w:outlineLvl w:val="5"/>
    </w:pPr>
    <w:rPr>
      <w:b/>
      <w:bCs/>
      <w:sz w:val="22"/>
      <w:szCs w:val="22"/>
    </w:rPr>
  </w:style>
  <w:style w:type="paragraph" w:styleId="Heading7">
    <w:name w:val="heading 7"/>
    <w:basedOn w:val="Normal"/>
    <w:next w:val="Normal"/>
    <w:qFormat/>
    <w:rsid w:val="00FE327F"/>
    <w:pPr>
      <w:numPr>
        <w:ilvl w:val="6"/>
        <w:numId w:val="1"/>
      </w:numPr>
      <w:spacing w:before="240" w:after="60"/>
      <w:outlineLvl w:val="6"/>
    </w:pPr>
  </w:style>
  <w:style w:type="paragraph" w:styleId="Heading8">
    <w:name w:val="heading 8"/>
    <w:basedOn w:val="Normal"/>
    <w:next w:val="Normal"/>
    <w:qFormat/>
    <w:rsid w:val="00FE327F"/>
    <w:pPr>
      <w:numPr>
        <w:ilvl w:val="7"/>
        <w:numId w:val="1"/>
      </w:numPr>
      <w:spacing w:before="240" w:after="60"/>
      <w:outlineLvl w:val="7"/>
    </w:pPr>
    <w:rPr>
      <w:i/>
      <w:iCs/>
    </w:rPr>
  </w:style>
  <w:style w:type="paragraph" w:styleId="Heading9">
    <w:name w:val="heading 9"/>
    <w:basedOn w:val="Normal"/>
    <w:next w:val="Normal"/>
    <w:qFormat/>
    <w:rsid w:val="00FE327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emiHidden/>
    <w:rsid w:val="00FE327F"/>
  </w:style>
  <w:style w:type="paragraph" w:styleId="Footer">
    <w:name w:val="footer"/>
    <w:basedOn w:val="NormalnytextDP"/>
    <w:link w:val="FooterChar"/>
    <w:uiPriority w:val="99"/>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TOC1">
    <w:name w:val="toc 1"/>
    <w:next w:val="Normal"/>
    <w:uiPriority w:val="39"/>
    <w:rsid w:val="00FE327F"/>
    <w:pPr>
      <w:tabs>
        <w:tab w:val="right" w:leader="dot" w:pos="8493"/>
      </w:tabs>
      <w:spacing w:line="360" w:lineRule="auto"/>
      <w:ind w:left="340" w:right="567" w:hanging="340"/>
    </w:pPr>
    <w:rPr>
      <w:b/>
      <w:bCs/>
      <w:noProof/>
      <w:sz w:val="24"/>
      <w:szCs w:val="32"/>
      <w:lang w:eastAsia="en-US"/>
    </w:rPr>
  </w:style>
  <w:style w:type="paragraph" w:styleId="TOC2">
    <w:name w:val="toc 2"/>
    <w:basedOn w:val="TOC1"/>
    <w:next w:val="Normal"/>
    <w:uiPriority w:val="39"/>
    <w:rsid w:val="00FE327F"/>
    <w:pPr>
      <w:tabs>
        <w:tab w:val="left" w:pos="680"/>
        <w:tab w:val="left" w:pos="765"/>
      </w:tabs>
      <w:ind w:left="397" w:hanging="284"/>
    </w:pPr>
    <w:rPr>
      <w:b w:val="0"/>
      <w:bCs w:val="0"/>
      <w:szCs w:val="28"/>
    </w:rPr>
  </w:style>
  <w:style w:type="paragraph" w:styleId="TOC3">
    <w:name w:val="toc 3"/>
    <w:basedOn w:val="TOC2"/>
    <w:next w:val="Normal"/>
    <w:uiPriority w:val="39"/>
    <w:rsid w:val="00FE327F"/>
    <w:pPr>
      <w:tabs>
        <w:tab w:val="clear" w:pos="680"/>
        <w:tab w:val="clear" w:pos="765"/>
        <w:tab w:val="left" w:pos="1134"/>
      </w:tabs>
      <w:ind w:left="681"/>
    </w:pPr>
    <w:rPr>
      <w:iCs/>
      <w:szCs w:val="24"/>
    </w:rPr>
  </w:style>
  <w:style w:type="character" w:styleId="CommentReference">
    <w:name w:val="annotation reference"/>
    <w:basedOn w:val="DefaultParagraphFont"/>
    <w:semiHidden/>
    <w:rsid w:val="00FE327F"/>
    <w:rPr>
      <w:sz w:val="16"/>
      <w:szCs w:val="16"/>
    </w:rPr>
  </w:style>
  <w:style w:type="paragraph" w:styleId="CommentText">
    <w:name w:val="annotation text"/>
    <w:basedOn w:val="Normal"/>
    <w:semiHidden/>
    <w:rsid w:val="00FE327F"/>
    <w:rPr>
      <w:sz w:val="20"/>
      <w:szCs w:val="20"/>
    </w:rPr>
  </w:style>
  <w:style w:type="paragraph" w:styleId="TableofFigures">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link">
    <w:name w:val="Hyperlink"/>
    <w:basedOn w:val="DefaultParagraphFont"/>
    <w:uiPriority w:val="99"/>
    <w:rsid w:val="00FE327F"/>
    <w:rPr>
      <w:color w:val="0000FF"/>
      <w:u w:val="single"/>
    </w:rPr>
  </w:style>
  <w:style w:type="character" w:styleId="PageNumber">
    <w:name w:val="page number"/>
    <w:basedOn w:val="DefaultParagraphFont"/>
    <w:semiHidden/>
    <w:rsid w:val="00FE327F"/>
  </w:style>
  <w:style w:type="character" w:styleId="FollowedHyperlink">
    <w:name w:val="FollowedHyperlink"/>
    <w:basedOn w:val="DefaultParagraphFont"/>
    <w:semiHidden/>
    <w:rsid w:val="00FE327F"/>
    <w:rPr>
      <w:color w:val="800080"/>
      <w:u w:val="single"/>
    </w:rPr>
  </w:style>
  <w:style w:type="paragraph" w:styleId="Caption">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FootnoteText">
    <w:name w:val="footnote text"/>
    <w:basedOn w:val="Normal"/>
    <w:semiHidden/>
    <w:rsid w:val="00FE327F"/>
    <w:pPr>
      <w:spacing w:before="0" w:line="240" w:lineRule="auto"/>
      <w:jc w:val="left"/>
    </w:pPr>
    <w:rPr>
      <w:sz w:val="20"/>
      <w:szCs w:val="20"/>
    </w:rPr>
  </w:style>
  <w:style w:type="character" w:styleId="FootnoteReference">
    <w:name w:val="footnote reference"/>
    <w:basedOn w:val="DefaultParagraphFont"/>
    <w:semiHidden/>
    <w:rsid w:val="00FE327F"/>
    <w:rPr>
      <w:vertAlign w:val="superscript"/>
    </w:rPr>
  </w:style>
  <w:style w:type="paragraph" w:styleId="NormalWeb">
    <w:name w:val="Normal (Web)"/>
    <w:basedOn w:val="Normal"/>
    <w:uiPriority w:val="99"/>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BodyText">
    <w:name w:val="Body Text"/>
    <w:basedOn w:val="Normal"/>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ListNumber">
    <w:name w:val="List Number"/>
    <w:basedOn w:val="Normal"/>
    <w:semiHidden/>
    <w:rsid w:val="00FE327F"/>
    <w:pPr>
      <w:numPr>
        <w:numId w:val="5"/>
      </w:numPr>
    </w:pPr>
  </w:style>
  <w:style w:type="paragraph" w:styleId="ListBullet">
    <w:name w:val="List Bullet"/>
    <w:basedOn w:val="Normal"/>
    <w:autoRedefine/>
    <w:semiHidden/>
    <w:rsid w:val="00FE327F"/>
    <w:pPr>
      <w:numPr>
        <w:numId w:val="4"/>
      </w:numPr>
    </w:pPr>
  </w:style>
  <w:style w:type="character" w:styleId="Strong">
    <w:name w:val="Strong"/>
    <w:basedOn w:val="DefaultParagraphFont"/>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BalloonText">
    <w:name w:val="Balloon Text"/>
    <w:basedOn w:val="Normal"/>
    <w:link w:val="BalloonTextChar"/>
    <w:uiPriority w:val="99"/>
    <w:semiHidden/>
    <w:unhideWhenUsed/>
    <w:rsid w:val="00DC49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F8"/>
    <w:rPr>
      <w:rFonts w:ascii="Tahoma" w:hAnsi="Tahoma" w:cs="Tahoma"/>
      <w:sz w:val="16"/>
      <w:szCs w:val="16"/>
      <w:lang w:eastAsia="en-US"/>
    </w:rPr>
  </w:style>
  <w:style w:type="character" w:styleId="PlaceholderText">
    <w:name w:val="Placeholder Text"/>
    <w:basedOn w:val="DefaultParagraphFont"/>
    <w:uiPriority w:val="99"/>
    <w:semiHidden/>
    <w:rsid w:val="006C48D4"/>
    <w:rPr>
      <w:color w:val="808080"/>
    </w:rPr>
  </w:style>
  <w:style w:type="paragraph" w:styleId="DocumentMap">
    <w:name w:val="Document Map"/>
    <w:basedOn w:val="Normal"/>
    <w:link w:val="DocumentMapChar"/>
    <w:uiPriority w:val="99"/>
    <w:semiHidden/>
    <w:unhideWhenUsed/>
    <w:rsid w:val="009673E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73E8"/>
    <w:rPr>
      <w:rFonts w:ascii="Tahoma" w:hAnsi="Tahoma" w:cs="Tahoma"/>
      <w:sz w:val="16"/>
      <w:szCs w:val="16"/>
      <w:lang w:eastAsia="en-US"/>
    </w:rPr>
  </w:style>
  <w:style w:type="paragraph" w:styleId="ListParagraph">
    <w:name w:val="List Paragraph"/>
    <w:basedOn w:val="Normal"/>
    <w:uiPriority w:val="34"/>
    <w:qFormat/>
    <w:rsid w:val="00910DB4"/>
    <w:pPr>
      <w:ind w:left="720"/>
      <w:contextualSpacing/>
    </w:pPr>
  </w:style>
  <w:style w:type="character" w:customStyle="1" w:styleId="FooterChar">
    <w:name w:val="Footer Char"/>
    <w:basedOn w:val="DefaultParagraphFont"/>
    <w:link w:val="Footer"/>
    <w:uiPriority w:val="99"/>
    <w:rsid w:val="006547BB"/>
    <w:rPr>
      <w:sz w:val="24"/>
      <w:lang w:eastAsia="cs-CZ"/>
    </w:rPr>
  </w:style>
  <w:style w:type="character" w:customStyle="1" w:styleId="apple-converted-space">
    <w:name w:val="apple-converted-space"/>
    <w:basedOn w:val="DefaultParagraphFont"/>
    <w:rsid w:val="0095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0">
      <w:bodyDiv w:val="1"/>
      <w:marLeft w:val="0"/>
      <w:marRight w:val="0"/>
      <w:marTop w:val="0"/>
      <w:marBottom w:val="0"/>
      <w:divBdr>
        <w:top w:val="none" w:sz="0" w:space="0" w:color="auto"/>
        <w:left w:val="none" w:sz="0" w:space="0" w:color="auto"/>
        <w:bottom w:val="none" w:sz="0" w:space="0" w:color="auto"/>
        <w:right w:val="none" w:sz="0" w:space="0" w:color="auto"/>
      </w:divBdr>
    </w:div>
    <w:div w:id="109858413">
      <w:bodyDiv w:val="1"/>
      <w:marLeft w:val="0"/>
      <w:marRight w:val="0"/>
      <w:marTop w:val="0"/>
      <w:marBottom w:val="0"/>
      <w:divBdr>
        <w:top w:val="none" w:sz="0" w:space="0" w:color="auto"/>
        <w:left w:val="none" w:sz="0" w:space="0" w:color="auto"/>
        <w:bottom w:val="none" w:sz="0" w:space="0" w:color="auto"/>
        <w:right w:val="none" w:sz="0" w:space="0" w:color="auto"/>
      </w:divBdr>
    </w:div>
    <w:div w:id="535697760">
      <w:bodyDiv w:val="1"/>
      <w:marLeft w:val="0"/>
      <w:marRight w:val="0"/>
      <w:marTop w:val="0"/>
      <w:marBottom w:val="0"/>
      <w:divBdr>
        <w:top w:val="none" w:sz="0" w:space="0" w:color="auto"/>
        <w:left w:val="none" w:sz="0" w:space="0" w:color="auto"/>
        <w:bottom w:val="none" w:sz="0" w:space="0" w:color="auto"/>
        <w:right w:val="none" w:sz="0" w:space="0" w:color="auto"/>
      </w:divBdr>
    </w:div>
    <w:div w:id="659576059">
      <w:bodyDiv w:val="1"/>
      <w:marLeft w:val="0"/>
      <w:marRight w:val="0"/>
      <w:marTop w:val="0"/>
      <w:marBottom w:val="0"/>
      <w:divBdr>
        <w:top w:val="none" w:sz="0" w:space="0" w:color="auto"/>
        <w:left w:val="none" w:sz="0" w:space="0" w:color="auto"/>
        <w:bottom w:val="none" w:sz="0" w:space="0" w:color="auto"/>
        <w:right w:val="none" w:sz="0" w:space="0" w:color="auto"/>
      </w:divBdr>
    </w:div>
    <w:div w:id="862286704">
      <w:bodyDiv w:val="1"/>
      <w:marLeft w:val="0"/>
      <w:marRight w:val="0"/>
      <w:marTop w:val="0"/>
      <w:marBottom w:val="0"/>
      <w:divBdr>
        <w:top w:val="none" w:sz="0" w:space="0" w:color="auto"/>
        <w:left w:val="none" w:sz="0" w:space="0" w:color="auto"/>
        <w:bottom w:val="none" w:sz="0" w:space="0" w:color="auto"/>
        <w:right w:val="none" w:sz="0" w:space="0" w:color="auto"/>
      </w:divBdr>
    </w:div>
    <w:div w:id="879705678">
      <w:bodyDiv w:val="1"/>
      <w:marLeft w:val="0"/>
      <w:marRight w:val="0"/>
      <w:marTop w:val="0"/>
      <w:marBottom w:val="0"/>
      <w:divBdr>
        <w:top w:val="none" w:sz="0" w:space="0" w:color="auto"/>
        <w:left w:val="none" w:sz="0" w:space="0" w:color="auto"/>
        <w:bottom w:val="none" w:sz="0" w:space="0" w:color="auto"/>
        <w:right w:val="none" w:sz="0" w:space="0" w:color="auto"/>
      </w:divBdr>
    </w:div>
    <w:div w:id="1047487002">
      <w:bodyDiv w:val="1"/>
      <w:marLeft w:val="0"/>
      <w:marRight w:val="0"/>
      <w:marTop w:val="0"/>
      <w:marBottom w:val="0"/>
      <w:divBdr>
        <w:top w:val="none" w:sz="0" w:space="0" w:color="auto"/>
        <w:left w:val="none" w:sz="0" w:space="0" w:color="auto"/>
        <w:bottom w:val="none" w:sz="0" w:space="0" w:color="auto"/>
        <w:right w:val="none" w:sz="0" w:space="0" w:color="auto"/>
      </w:divBdr>
    </w:div>
    <w:div w:id="1130128963">
      <w:bodyDiv w:val="1"/>
      <w:marLeft w:val="0"/>
      <w:marRight w:val="0"/>
      <w:marTop w:val="0"/>
      <w:marBottom w:val="0"/>
      <w:divBdr>
        <w:top w:val="none" w:sz="0" w:space="0" w:color="auto"/>
        <w:left w:val="none" w:sz="0" w:space="0" w:color="auto"/>
        <w:bottom w:val="none" w:sz="0" w:space="0" w:color="auto"/>
        <w:right w:val="none" w:sz="0" w:space="0" w:color="auto"/>
      </w:divBdr>
    </w:div>
    <w:div w:id="1183399393">
      <w:bodyDiv w:val="1"/>
      <w:marLeft w:val="0"/>
      <w:marRight w:val="0"/>
      <w:marTop w:val="0"/>
      <w:marBottom w:val="0"/>
      <w:divBdr>
        <w:top w:val="none" w:sz="0" w:space="0" w:color="auto"/>
        <w:left w:val="none" w:sz="0" w:space="0" w:color="auto"/>
        <w:bottom w:val="none" w:sz="0" w:space="0" w:color="auto"/>
        <w:right w:val="none" w:sz="0" w:space="0" w:color="auto"/>
      </w:divBdr>
    </w:div>
    <w:div w:id="1358116593">
      <w:bodyDiv w:val="1"/>
      <w:marLeft w:val="0"/>
      <w:marRight w:val="0"/>
      <w:marTop w:val="0"/>
      <w:marBottom w:val="0"/>
      <w:divBdr>
        <w:top w:val="none" w:sz="0" w:space="0" w:color="auto"/>
        <w:left w:val="none" w:sz="0" w:space="0" w:color="auto"/>
        <w:bottom w:val="none" w:sz="0" w:space="0" w:color="auto"/>
        <w:right w:val="none" w:sz="0" w:space="0" w:color="auto"/>
      </w:divBdr>
      <w:divsChild>
        <w:div w:id="643193139">
          <w:marLeft w:val="0"/>
          <w:marRight w:val="0"/>
          <w:marTop w:val="0"/>
          <w:marBottom w:val="45"/>
          <w:divBdr>
            <w:top w:val="none" w:sz="0" w:space="0" w:color="auto"/>
            <w:left w:val="none" w:sz="0" w:space="0" w:color="auto"/>
            <w:bottom w:val="none" w:sz="0" w:space="0" w:color="auto"/>
            <w:right w:val="none" w:sz="0" w:space="0" w:color="auto"/>
          </w:divBdr>
        </w:div>
        <w:div w:id="462423906">
          <w:marLeft w:val="0"/>
          <w:marRight w:val="0"/>
          <w:marTop w:val="0"/>
          <w:marBottom w:val="45"/>
          <w:divBdr>
            <w:top w:val="none" w:sz="0" w:space="0" w:color="auto"/>
            <w:left w:val="none" w:sz="0" w:space="0" w:color="auto"/>
            <w:bottom w:val="none" w:sz="0" w:space="0" w:color="auto"/>
            <w:right w:val="none" w:sz="0" w:space="0" w:color="auto"/>
          </w:divBdr>
        </w:div>
      </w:divsChild>
    </w:div>
    <w:div w:id="1415008291">
      <w:bodyDiv w:val="1"/>
      <w:marLeft w:val="0"/>
      <w:marRight w:val="0"/>
      <w:marTop w:val="0"/>
      <w:marBottom w:val="0"/>
      <w:divBdr>
        <w:top w:val="none" w:sz="0" w:space="0" w:color="auto"/>
        <w:left w:val="none" w:sz="0" w:space="0" w:color="auto"/>
        <w:bottom w:val="none" w:sz="0" w:space="0" w:color="auto"/>
        <w:right w:val="none" w:sz="0" w:space="0" w:color="auto"/>
      </w:divBdr>
    </w:div>
    <w:div w:id="1606693762">
      <w:bodyDiv w:val="1"/>
      <w:marLeft w:val="0"/>
      <w:marRight w:val="0"/>
      <w:marTop w:val="0"/>
      <w:marBottom w:val="0"/>
      <w:divBdr>
        <w:top w:val="none" w:sz="0" w:space="0" w:color="auto"/>
        <w:left w:val="none" w:sz="0" w:space="0" w:color="auto"/>
        <w:bottom w:val="none" w:sz="0" w:space="0" w:color="auto"/>
        <w:right w:val="none" w:sz="0" w:space="0" w:color="auto"/>
      </w:divBdr>
    </w:div>
    <w:div w:id="1930968692">
      <w:bodyDiv w:val="1"/>
      <w:marLeft w:val="0"/>
      <w:marRight w:val="0"/>
      <w:marTop w:val="0"/>
      <w:marBottom w:val="0"/>
      <w:divBdr>
        <w:top w:val="none" w:sz="0" w:space="0" w:color="auto"/>
        <w:left w:val="none" w:sz="0" w:space="0" w:color="auto"/>
        <w:bottom w:val="none" w:sz="0" w:space="0" w:color="auto"/>
        <w:right w:val="none" w:sz="0" w:space="0" w:color="auto"/>
      </w:divBdr>
    </w:div>
    <w:div w:id="21355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aa\tuke_word_2007.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0834-A982-4AB8-B2B2-5C2435A5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tuke_word_2007.dotx</Template>
  <TotalTime>0</TotalTime>
  <Pages>13</Pages>
  <Words>1108</Words>
  <Characters>6319</Characters>
  <Application>Microsoft Office Word</Application>
  <DocSecurity>0</DocSecurity>
  <Lines>52</Lines>
  <Paragraphs>14</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TECHNICKÁ UNIVERZITA V KOŠICIACH</vt:lpstr>
      <vt:lpstr>TECHNICKÁ UNIVERZITA V KOŠICIACH</vt:lpstr>
      <vt:lpstr>TECHNICKÁ UNIVERZITA V KOŠICIACH</vt:lpstr>
    </vt:vector>
  </TitlesOfParts>
  <Company>Technical University</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KOŠICIACH</dc:title>
  <dc:creator>uk TUKE</dc:creator>
  <dc:description>verzia 19</dc:description>
  <cp:lastModifiedBy>Choze</cp:lastModifiedBy>
  <cp:revision>2</cp:revision>
  <cp:lastPrinted>2013-05-27T08:57:00Z</cp:lastPrinted>
  <dcterms:created xsi:type="dcterms:W3CDTF">2013-12-16T20:10:00Z</dcterms:created>
  <dcterms:modified xsi:type="dcterms:W3CDTF">2013-12-16T20:10:00Z</dcterms:modified>
</cp:coreProperties>
</file>